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1134"/>
        <w:gridCol w:w="1857"/>
        <w:gridCol w:w="7475"/>
      </w:tblGrid>
      <w:tr w:rsidR="00F23DD9" w:rsidRPr="007E02AD" w14:paraId="3F4E637F" w14:textId="77777777" w:rsidTr="00D0671E">
        <w:tc>
          <w:tcPr>
            <w:tcW w:w="5000" w:type="pct"/>
            <w:gridSpan w:val="3"/>
            <w:tcBorders>
              <w:top w:val="nil"/>
              <w:left w:val="nil"/>
              <w:bottom w:val="nil"/>
              <w:right w:val="nil"/>
            </w:tcBorders>
          </w:tcPr>
          <w:p w14:paraId="4C1E3E71" w14:textId="59D7BDE0" w:rsidR="003542F1" w:rsidRPr="006F344B" w:rsidRDefault="003542F1" w:rsidP="006F344B">
            <w:pPr>
              <w:pStyle w:val="Heading1"/>
              <w:keepNext w:val="0"/>
              <w:keepLines w:val="0"/>
              <w:spacing w:before="120" w:after="0"/>
              <w:jc w:val="center"/>
              <w:rPr>
                <w:b/>
                <w:bCs/>
                <w:color w:val="0060A3"/>
                <w:sz w:val="32"/>
                <w:szCs w:val="32"/>
                <w:lang w:val="en-US"/>
              </w:rPr>
            </w:pPr>
            <w:r w:rsidRPr="00125D54">
              <w:rPr>
                <w:rStyle w:val="ng-directive"/>
                <w:b/>
                <w:bCs/>
                <w:color w:val="0060A3"/>
                <w:sz w:val="32"/>
                <w:szCs w:val="32"/>
                <w:lang w:val="en-US"/>
              </w:rPr>
              <w:t>COMMITMENT TO COST-SHARE A FULBRIGHT GRANT FOR 202</w:t>
            </w:r>
            <w:r w:rsidR="001B50FD">
              <w:rPr>
                <w:rStyle w:val="ng-directive"/>
                <w:b/>
                <w:bCs/>
                <w:color w:val="0060A3"/>
                <w:sz w:val="32"/>
                <w:szCs w:val="32"/>
                <w:lang w:val="en-US"/>
              </w:rPr>
              <w:t>7</w:t>
            </w:r>
            <w:r w:rsidRPr="00125D54">
              <w:rPr>
                <w:rStyle w:val="ng-directive"/>
                <w:b/>
                <w:bCs/>
                <w:color w:val="0060A3"/>
                <w:sz w:val="32"/>
                <w:szCs w:val="32"/>
                <w:lang w:val="en-US"/>
              </w:rPr>
              <w:t>-2</w:t>
            </w:r>
            <w:r w:rsidR="001B50FD">
              <w:rPr>
                <w:rStyle w:val="ng-directive"/>
                <w:b/>
                <w:bCs/>
                <w:color w:val="0060A3"/>
                <w:sz w:val="32"/>
                <w:szCs w:val="32"/>
                <w:lang w:val="en-US"/>
              </w:rPr>
              <w:t>8</w:t>
            </w:r>
          </w:p>
        </w:tc>
      </w:tr>
      <w:tr w:rsidR="00191127" w:rsidRPr="007E02AD" w14:paraId="1FB534A6" w14:textId="77777777" w:rsidTr="00D0671E">
        <w:tc>
          <w:tcPr>
            <w:tcW w:w="5000" w:type="pct"/>
            <w:gridSpan w:val="3"/>
            <w:tcBorders>
              <w:top w:val="nil"/>
              <w:left w:val="nil"/>
              <w:bottom w:val="single" w:sz="4" w:space="0" w:color="auto"/>
              <w:right w:val="nil"/>
            </w:tcBorders>
            <w:shd w:val="clear" w:color="auto" w:fill="FFFFFF" w:themeFill="background1"/>
          </w:tcPr>
          <w:p w14:paraId="61E9ADC0" w14:textId="1E4C6A5C" w:rsidR="00A3595C" w:rsidRPr="00A3595C" w:rsidRDefault="00A3595C" w:rsidP="00A3595C">
            <w:pPr>
              <w:pStyle w:val="Heading2"/>
              <w:spacing w:before="0" w:after="40" w:line="276" w:lineRule="auto"/>
              <w:jc w:val="center"/>
              <w:rPr>
                <w:bCs/>
                <w:i/>
                <w:iCs/>
                <w:sz w:val="22"/>
                <w:szCs w:val="22"/>
                <w:lang w:val="en-US"/>
              </w:rPr>
            </w:pPr>
            <w:r w:rsidRPr="00A3595C">
              <w:rPr>
                <w:bCs/>
                <w:i/>
                <w:iCs/>
                <w:sz w:val="22"/>
                <w:szCs w:val="22"/>
                <w:lang w:val="en-US"/>
              </w:rPr>
              <w:t>For ASLA-Fulbright Mid-Career Professional Development Grant (MCPD) program applicants</w:t>
            </w:r>
          </w:p>
          <w:p w14:paraId="2B38637D" w14:textId="527EB4C4" w:rsidR="001B50FD" w:rsidRPr="006F344B" w:rsidRDefault="001B50FD" w:rsidP="00A3595C">
            <w:pPr>
              <w:pStyle w:val="Heading2"/>
              <w:spacing w:line="276" w:lineRule="auto"/>
              <w:rPr>
                <w:rStyle w:val="ng-directive"/>
                <w:rFonts w:asciiTheme="minorHAnsi" w:hAnsiTheme="minorHAnsi"/>
                <w:b w:val="0"/>
                <w:bCs/>
                <w:spacing w:val="-2"/>
                <w:sz w:val="20"/>
                <w:szCs w:val="20"/>
                <w:lang w:val="en-US"/>
              </w:rPr>
            </w:pPr>
            <w:r w:rsidRPr="006F344B">
              <w:rPr>
                <w:rStyle w:val="ng-directive"/>
                <w:rFonts w:asciiTheme="minorHAnsi" w:hAnsiTheme="minorHAnsi"/>
                <w:b w:val="0"/>
                <w:bCs/>
                <w:spacing w:val="-2"/>
                <w:sz w:val="20"/>
                <w:szCs w:val="20"/>
                <w:lang w:val="en-US"/>
              </w:rPr>
              <w:t>The Fulbright Finland Foundation provides grants to Finnish citizens to pursue studies, research, and professional development projects in the United States.</w:t>
            </w:r>
          </w:p>
          <w:p w14:paraId="093D6718" w14:textId="39970D02" w:rsidR="00471F1A" w:rsidRDefault="00A269FF" w:rsidP="006F344B">
            <w:pPr>
              <w:pStyle w:val="Heading2"/>
              <w:spacing w:line="276" w:lineRule="auto"/>
              <w:jc w:val="both"/>
              <w:rPr>
                <w:rStyle w:val="ng-directive"/>
                <w:rFonts w:asciiTheme="minorHAnsi" w:hAnsiTheme="minorHAnsi"/>
                <w:b w:val="0"/>
                <w:bCs/>
                <w:spacing w:val="-2"/>
                <w:sz w:val="20"/>
                <w:szCs w:val="20"/>
                <w:lang w:val="en-US"/>
              </w:rPr>
            </w:pPr>
            <w:r w:rsidRPr="006F344B">
              <w:rPr>
                <w:rStyle w:val="ng-directive"/>
                <w:rFonts w:asciiTheme="minorHAnsi" w:hAnsiTheme="minorHAnsi"/>
                <w:b w:val="0"/>
                <w:bCs/>
                <w:spacing w:val="-2"/>
                <w:sz w:val="20"/>
                <w:szCs w:val="20"/>
                <w:lang w:val="en-US"/>
              </w:rPr>
              <w:t xml:space="preserve">Some of the grants provided by the Foundation are </w:t>
            </w:r>
            <w:r w:rsidR="007A0208" w:rsidRPr="007A0208">
              <w:rPr>
                <w:rStyle w:val="ng-directive"/>
                <w:rFonts w:asciiTheme="minorHAnsi" w:hAnsiTheme="minorHAnsi"/>
                <w:b w:val="0"/>
                <w:bCs/>
                <w:spacing w:val="-2"/>
                <w:sz w:val="20"/>
                <w:szCs w:val="20"/>
                <w:lang w:val="en-US"/>
              </w:rPr>
              <w:t>c</w:t>
            </w:r>
            <w:r w:rsidR="007A0208" w:rsidRPr="007A0208">
              <w:rPr>
                <w:rStyle w:val="ng-directive"/>
                <w:b w:val="0"/>
                <w:bCs/>
                <w:spacing w:val="-2"/>
                <w:sz w:val="20"/>
                <w:szCs w:val="20"/>
                <w:lang w:val="en-US"/>
              </w:rPr>
              <w:t>o-</w:t>
            </w:r>
            <w:r w:rsidRPr="007A0208">
              <w:rPr>
                <w:rStyle w:val="ng-directive"/>
                <w:rFonts w:asciiTheme="minorHAnsi" w:hAnsiTheme="minorHAnsi"/>
                <w:b w:val="0"/>
                <w:bCs/>
                <w:spacing w:val="-2"/>
                <w:sz w:val="20"/>
                <w:szCs w:val="20"/>
                <w:lang w:val="en-US"/>
              </w:rPr>
              <w:t>funded</w:t>
            </w:r>
            <w:r w:rsidRPr="006F344B">
              <w:rPr>
                <w:rStyle w:val="ng-directive"/>
                <w:rFonts w:asciiTheme="minorHAnsi" w:hAnsiTheme="minorHAnsi"/>
                <w:b w:val="0"/>
                <w:bCs/>
                <w:spacing w:val="-2"/>
                <w:sz w:val="20"/>
                <w:szCs w:val="20"/>
                <w:lang w:val="en-US"/>
              </w:rPr>
              <w:t xml:space="preserve"> with Finnish higher education institutions</w:t>
            </w:r>
            <w:r w:rsidR="00A3595C">
              <w:rPr>
                <w:rStyle w:val="ng-directive"/>
                <w:rFonts w:asciiTheme="minorHAnsi" w:hAnsiTheme="minorHAnsi"/>
                <w:b w:val="0"/>
                <w:bCs/>
                <w:spacing w:val="-2"/>
                <w:sz w:val="20"/>
                <w:szCs w:val="20"/>
                <w:lang w:val="en-US"/>
              </w:rPr>
              <w:t xml:space="preserve"> or organizations</w:t>
            </w:r>
            <w:r w:rsidRPr="006F344B">
              <w:rPr>
                <w:rStyle w:val="ng-directive"/>
                <w:rFonts w:asciiTheme="minorHAnsi" w:hAnsiTheme="minorHAnsi"/>
                <w:b w:val="0"/>
                <w:bCs/>
                <w:spacing w:val="-2"/>
                <w:sz w:val="20"/>
                <w:szCs w:val="20"/>
                <w:lang w:val="en-US"/>
              </w:rPr>
              <w:t>. These cost-shared grants provide higher education institutions</w:t>
            </w:r>
            <w:r w:rsidR="006F344B" w:rsidRPr="006F344B">
              <w:rPr>
                <w:rStyle w:val="ng-directive"/>
                <w:rFonts w:asciiTheme="minorHAnsi" w:hAnsiTheme="minorHAnsi"/>
                <w:b w:val="0"/>
                <w:bCs/>
                <w:spacing w:val="-2"/>
                <w:sz w:val="20"/>
                <w:szCs w:val="20"/>
                <w:lang w:val="en-US"/>
              </w:rPr>
              <w:t xml:space="preserve"> </w:t>
            </w:r>
            <w:r w:rsidR="006F344B" w:rsidRPr="006F344B">
              <w:rPr>
                <w:rStyle w:val="ng-directive"/>
                <w:rFonts w:asciiTheme="minorHAnsi" w:hAnsiTheme="minorHAnsi"/>
                <w:b w:val="0"/>
                <w:spacing w:val="-2"/>
                <w:sz w:val="20"/>
                <w:szCs w:val="20"/>
                <w:lang w:val="en-US"/>
              </w:rPr>
              <w:t>or organizations</w:t>
            </w:r>
            <w:r w:rsidRPr="006F344B">
              <w:rPr>
                <w:rStyle w:val="ng-directive"/>
                <w:rFonts w:asciiTheme="minorHAnsi" w:hAnsiTheme="minorHAnsi"/>
                <w:b w:val="0"/>
                <w:spacing w:val="-2"/>
                <w:sz w:val="20"/>
                <w:szCs w:val="20"/>
                <w:lang w:val="en-US"/>
              </w:rPr>
              <w:t xml:space="preserve"> with</w:t>
            </w:r>
            <w:r w:rsidRPr="006F344B">
              <w:rPr>
                <w:rStyle w:val="ng-directive"/>
                <w:rFonts w:asciiTheme="minorHAnsi" w:hAnsiTheme="minorHAnsi"/>
                <w:b w:val="0"/>
                <w:bCs/>
                <w:spacing w:val="-2"/>
                <w:sz w:val="20"/>
                <w:szCs w:val="20"/>
                <w:lang w:val="en-US"/>
              </w:rPr>
              <w:t xml:space="preserve"> diverse opportunities to advance the international mobility of their students, researchers, and staff. The university's</w:t>
            </w:r>
            <w:r w:rsidR="00A3595C">
              <w:rPr>
                <w:rStyle w:val="ng-directive"/>
                <w:rFonts w:asciiTheme="minorHAnsi" w:hAnsiTheme="minorHAnsi"/>
                <w:b w:val="0"/>
                <w:bCs/>
                <w:spacing w:val="-2"/>
                <w:sz w:val="20"/>
                <w:szCs w:val="20"/>
                <w:lang w:val="en-US"/>
              </w:rPr>
              <w:t>/</w:t>
            </w:r>
            <w:r w:rsidR="00471F1A">
              <w:rPr>
                <w:rStyle w:val="ng-directive"/>
                <w:rFonts w:asciiTheme="minorHAnsi" w:hAnsiTheme="minorHAnsi"/>
                <w:b w:val="0"/>
                <w:bCs/>
                <w:spacing w:val="-2"/>
                <w:sz w:val="20"/>
                <w:szCs w:val="20"/>
                <w:lang w:val="en-US"/>
              </w:rPr>
              <w:t>organization’s</w:t>
            </w:r>
            <w:r w:rsidRPr="006F344B">
              <w:rPr>
                <w:rStyle w:val="ng-directive"/>
                <w:rFonts w:asciiTheme="minorHAnsi" w:hAnsiTheme="minorHAnsi"/>
                <w:b w:val="0"/>
                <w:bCs/>
                <w:spacing w:val="-2"/>
                <w:sz w:val="20"/>
                <w:szCs w:val="20"/>
                <w:lang w:val="en-US"/>
              </w:rPr>
              <w:t xml:space="preserve"> share of the grant is 50% and the Foundation covers the other half of the grant. </w:t>
            </w:r>
          </w:p>
          <w:p w14:paraId="7BA4EC3F" w14:textId="0D9F5873" w:rsidR="006F344B" w:rsidRPr="006F344B" w:rsidRDefault="006F344B" w:rsidP="006F344B">
            <w:pPr>
              <w:pStyle w:val="Heading2"/>
              <w:spacing w:line="276" w:lineRule="auto"/>
              <w:jc w:val="both"/>
              <w:rPr>
                <w:rStyle w:val="ng-directive"/>
                <w:rFonts w:asciiTheme="minorHAnsi" w:hAnsiTheme="minorHAnsi"/>
                <w:spacing w:val="-2"/>
                <w:sz w:val="20"/>
                <w:szCs w:val="20"/>
                <w:lang w:val="en-US"/>
              </w:rPr>
            </w:pPr>
            <w:r w:rsidRPr="00C33A9B">
              <w:rPr>
                <w:rStyle w:val="ng-directive"/>
                <w:rFonts w:asciiTheme="minorHAnsi" w:hAnsiTheme="minorHAnsi"/>
                <w:spacing w:val="-2"/>
                <w:sz w:val="20"/>
                <w:szCs w:val="20"/>
                <w:lang w:val="en-US"/>
              </w:rPr>
              <w:t xml:space="preserve">Applicants </w:t>
            </w:r>
            <w:r w:rsidRPr="006F344B">
              <w:rPr>
                <w:rStyle w:val="ng-directive"/>
                <w:rFonts w:asciiTheme="minorHAnsi" w:hAnsiTheme="minorHAnsi"/>
                <w:spacing w:val="-2"/>
                <w:sz w:val="20"/>
                <w:szCs w:val="20"/>
                <w:u w:val="single"/>
                <w:lang w:val="en-US"/>
              </w:rPr>
              <w:t>must attach this document</w:t>
            </w:r>
            <w:r w:rsidRPr="00C33A9B">
              <w:rPr>
                <w:rStyle w:val="ng-directive"/>
                <w:rFonts w:asciiTheme="minorHAnsi" w:hAnsiTheme="minorHAnsi"/>
                <w:spacing w:val="-2"/>
                <w:sz w:val="20"/>
                <w:szCs w:val="20"/>
                <w:lang w:val="en-US"/>
              </w:rPr>
              <w:t>, completed by their home unit or head of organization, to the application.</w:t>
            </w:r>
            <w:r w:rsidRPr="006F344B">
              <w:rPr>
                <w:rStyle w:val="ng-directive"/>
                <w:rFonts w:asciiTheme="minorHAnsi" w:hAnsiTheme="minorHAnsi"/>
                <w:spacing w:val="-2"/>
                <w:sz w:val="20"/>
                <w:szCs w:val="20"/>
                <w:lang w:val="en-US"/>
              </w:rPr>
              <w:t xml:space="preserve"> The ASLA-Fulbright Mid-Career Professional Development Grants are co</w:t>
            </w:r>
            <w:r w:rsidR="00A3595C">
              <w:rPr>
                <w:rStyle w:val="ng-directive"/>
                <w:rFonts w:asciiTheme="minorHAnsi" w:hAnsiTheme="minorHAnsi"/>
                <w:spacing w:val="-2"/>
                <w:sz w:val="20"/>
                <w:szCs w:val="20"/>
                <w:lang w:val="en-US"/>
              </w:rPr>
              <w:t>-</w:t>
            </w:r>
            <w:r w:rsidRPr="006F344B">
              <w:rPr>
                <w:rStyle w:val="ng-directive"/>
                <w:rFonts w:asciiTheme="minorHAnsi" w:hAnsiTheme="minorHAnsi"/>
                <w:spacing w:val="-2"/>
                <w:sz w:val="20"/>
                <w:szCs w:val="20"/>
                <w:lang w:val="en-US"/>
              </w:rPr>
              <w:t>founded by the Fulbright Finland Foundation and the applicant’s home institution or organization. The applicant’s home institution/organization must participate in cost-sharing the grant for the applicant to be eligible.</w:t>
            </w:r>
          </w:p>
          <w:p w14:paraId="24BDC82D" w14:textId="0603E310" w:rsidR="006F344B" w:rsidRPr="00262BA3" w:rsidRDefault="006F344B" w:rsidP="00262BA3">
            <w:pPr>
              <w:rPr>
                <w:rFonts w:asciiTheme="minorHAnsi" w:hAnsiTheme="minorHAnsi"/>
                <w:spacing w:val="-2"/>
                <w:sz w:val="20"/>
                <w:szCs w:val="20"/>
                <w:lang w:val="en-US"/>
              </w:rPr>
            </w:pPr>
            <w:r w:rsidRPr="006F344B">
              <w:rPr>
                <w:rFonts w:asciiTheme="minorHAnsi" w:hAnsiTheme="minorHAnsi"/>
                <w:spacing w:val="-2"/>
                <w:sz w:val="20"/>
                <w:szCs w:val="20"/>
                <w:lang w:val="en-US"/>
              </w:rPr>
              <w:t xml:space="preserve">MCPD applicants must </w:t>
            </w:r>
            <w:r w:rsidR="007A0208">
              <w:rPr>
                <w:rFonts w:asciiTheme="minorHAnsi" w:hAnsiTheme="minorHAnsi"/>
                <w:spacing w:val="-2"/>
                <w:sz w:val="20"/>
                <w:szCs w:val="20"/>
                <w:lang w:val="en-US"/>
              </w:rPr>
              <w:t xml:space="preserve">indicate </w:t>
            </w:r>
            <w:r w:rsidRPr="006F344B">
              <w:rPr>
                <w:rFonts w:asciiTheme="minorHAnsi" w:hAnsiTheme="minorHAnsi"/>
                <w:spacing w:val="-2"/>
                <w:sz w:val="20"/>
                <w:szCs w:val="20"/>
                <w:lang w:val="en-US"/>
              </w:rPr>
              <w:t xml:space="preserve">their home organization’s view on cost-sharing the ASLA-Fulbright Mid-Career Professional Development Grant. Since there is a limited amount of MCPD grant funding available, cost-sharing with the applicant’s home institution/organization is a requirement for the program. </w:t>
            </w:r>
          </w:p>
        </w:tc>
      </w:tr>
      <w:tr w:rsidR="00D0671E" w:rsidRPr="007E02AD" w14:paraId="0020BE32" w14:textId="77777777" w:rsidTr="00084A9B">
        <w:tc>
          <w:tcPr>
            <w:tcW w:w="5000" w:type="pct"/>
            <w:gridSpan w:val="3"/>
            <w:tcBorders>
              <w:top w:val="single" w:sz="4" w:space="0" w:color="auto"/>
              <w:left w:val="single" w:sz="4" w:space="0" w:color="auto"/>
              <w:bottom w:val="single" w:sz="4" w:space="0" w:color="auto"/>
              <w:right w:val="single" w:sz="4" w:space="0" w:color="auto"/>
            </w:tcBorders>
            <w:shd w:val="clear" w:color="auto" w:fill="0060A3"/>
          </w:tcPr>
          <w:p w14:paraId="58BA5A22" w14:textId="37F37082" w:rsidR="00D0671E" w:rsidRPr="00D0671E" w:rsidRDefault="00D0671E" w:rsidP="00084A9B">
            <w:pPr>
              <w:pStyle w:val="Heading3"/>
              <w:rPr>
                <w:rStyle w:val="ng-directive"/>
                <w:rFonts w:asciiTheme="majorHAnsi" w:hAnsiTheme="majorHAnsi"/>
                <w:color w:val="FFFFFF" w:themeColor="background1"/>
                <w:sz w:val="28"/>
                <w:lang w:val="en-US"/>
              </w:rPr>
            </w:pPr>
            <w:r w:rsidRPr="004120F3">
              <w:rPr>
                <w:rStyle w:val="ng-directive"/>
                <w:color w:val="FFFFFF" w:themeColor="background1"/>
                <w:sz w:val="22"/>
                <w:szCs w:val="22"/>
                <w:lang w:val="en-US"/>
              </w:rPr>
              <w:t>INFORMATION FILLED BY GRANT APPLICANT</w:t>
            </w:r>
          </w:p>
        </w:tc>
      </w:tr>
      <w:tr w:rsidR="002A6A1C" w:rsidRPr="003542F1" w14:paraId="70277A1A" w14:textId="77777777" w:rsidTr="00663209">
        <w:tc>
          <w:tcPr>
            <w:tcW w:w="542" w:type="pct"/>
            <w:tcBorders>
              <w:top w:val="single" w:sz="4" w:space="0" w:color="auto"/>
              <w:left w:val="single" w:sz="4" w:space="0" w:color="auto"/>
              <w:bottom w:val="single" w:sz="4" w:space="0" w:color="auto"/>
              <w:right w:val="nil"/>
            </w:tcBorders>
            <w:shd w:val="clear" w:color="auto" w:fill="F2F2F2" w:themeFill="background1" w:themeFillShade="F2"/>
          </w:tcPr>
          <w:p w14:paraId="35B753A3" w14:textId="1EE6AECC" w:rsidR="00CF7C48" w:rsidRDefault="003542F1" w:rsidP="004120F3">
            <w:pPr>
              <w:pStyle w:val="Heading2"/>
              <w:keepNext w:val="0"/>
              <w:keepLines w:val="0"/>
              <w:spacing w:before="40" w:after="0" w:line="276" w:lineRule="auto"/>
              <w:rPr>
                <w:rStyle w:val="ng-directive"/>
                <w:rFonts w:asciiTheme="minorHAnsi" w:hAnsiTheme="minorHAnsi"/>
                <w:sz w:val="22"/>
                <w:szCs w:val="22"/>
                <w:lang w:val="en-US"/>
              </w:rPr>
            </w:pPr>
            <w:r w:rsidRPr="003542F1">
              <w:rPr>
                <w:rStyle w:val="ng-directive"/>
                <w:rFonts w:asciiTheme="minorHAnsi" w:hAnsiTheme="minorHAnsi"/>
                <w:sz w:val="22"/>
                <w:szCs w:val="22"/>
                <w:lang w:val="en-US"/>
              </w:rPr>
              <w:t>Name:</w:t>
            </w:r>
          </w:p>
        </w:tc>
        <w:sdt>
          <w:sdtPr>
            <w:id w:val="2140613919"/>
            <w:placeholder>
              <w:docPart w:val="1EF6727081B9443EAB6F5B63124097A4"/>
            </w:placeholder>
            <w:showingPlcHdr/>
            <w:text/>
          </w:sdtPr>
          <w:sdtEndPr/>
          <w:sdtContent>
            <w:tc>
              <w:tcPr>
                <w:tcW w:w="4458"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55105F5E" w14:textId="16B1302A" w:rsidR="00CF7C48" w:rsidRPr="00D0671E" w:rsidRDefault="00663209" w:rsidP="00C32A0C">
                <w:pPr>
                  <w:pStyle w:val="NoSpacing"/>
                  <w:spacing w:before="40" w:after="40"/>
                  <w:rPr>
                    <w:rStyle w:val="ng-directive"/>
                    <w:rFonts w:asciiTheme="majorHAnsi" w:hAnsiTheme="majorHAnsi"/>
                    <w:b/>
                    <w:bCs/>
                    <w:sz w:val="24"/>
                    <w:szCs w:val="24"/>
                    <w:lang w:val="en-US"/>
                  </w:rPr>
                </w:pPr>
                <w:r>
                  <w:rPr>
                    <w:rStyle w:val="Aptosstandard"/>
                  </w:rPr>
                  <w:t xml:space="preserve">                                          </w:t>
                </w:r>
                <w:r>
                  <w:rPr>
                    <w:rStyle w:val="Aptosstandard"/>
                    <w:sz w:val="22"/>
                  </w:rPr>
                  <w:t xml:space="preserve"> </w:t>
                </w:r>
                <w:r>
                  <w:rPr>
                    <w:rStyle w:val="Aptosstandard"/>
                  </w:rPr>
                  <w:t xml:space="preserve">       </w:t>
                </w:r>
                <w:r>
                  <w:rPr>
                    <w:rStyle w:val="Aptosstandard"/>
                    <w:sz w:val="22"/>
                  </w:rPr>
                  <w:t xml:space="preserve"> </w:t>
                </w:r>
                <w:r>
                  <w:rPr>
                    <w:rStyle w:val="Aptosstandard"/>
                  </w:rPr>
                  <w:t xml:space="preserve">   </w:t>
                </w:r>
                <w:r>
                  <w:rPr>
                    <w:rStyle w:val="Aptosstandard"/>
                    <w:sz w:val="22"/>
                  </w:rPr>
                  <w:t xml:space="preserve"> </w:t>
                </w:r>
                <w:r>
                  <w:rPr>
                    <w:rStyle w:val="Aptosstandard"/>
                  </w:rPr>
                  <w:t xml:space="preserve">                                       </w:t>
                </w:r>
                <w:r>
                  <w:rPr>
                    <w:rStyle w:val="Aptosstandard"/>
                    <w:sz w:val="22"/>
                  </w:rPr>
                  <w:t xml:space="preserve">           </w:t>
                </w:r>
                <w:r>
                  <w:rPr>
                    <w:rStyle w:val="Aptosstandard"/>
                  </w:rPr>
                  <w:t xml:space="preserve">                                                                                                                     </w:t>
                </w:r>
              </w:p>
            </w:tc>
          </w:sdtContent>
        </w:sdt>
      </w:tr>
      <w:tr w:rsidR="003542F1" w:rsidRPr="00CF7C48" w14:paraId="420D1499" w14:textId="77777777" w:rsidTr="00084A9B">
        <w:tc>
          <w:tcPr>
            <w:tcW w:w="5000" w:type="pct"/>
            <w:gridSpan w:val="3"/>
            <w:tcBorders>
              <w:top w:val="single" w:sz="4" w:space="0" w:color="auto"/>
              <w:left w:val="single" w:sz="4" w:space="0" w:color="auto"/>
              <w:bottom w:val="nil"/>
              <w:right w:val="single" w:sz="4" w:space="0" w:color="auto"/>
            </w:tcBorders>
            <w:shd w:val="clear" w:color="auto" w:fill="F2F2F2" w:themeFill="background1" w:themeFillShade="F2"/>
          </w:tcPr>
          <w:p w14:paraId="0AAA4B07" w14:textId="4F5DAAB7" w:rsidR="003542F1" w:rsidRDefault="003542F1" w:rsidP="003542F1">
            <w:pPr>
              <w:rPr>
                <w:rStyle w:val="ng-directive"/>
                <w:rFonts w:asciiTheme="minorHAnsi" w:hAnsiTheme="minorHAnsi" w:cstheme="minorHAnsi"/>
                <w:sz w:val="20"/>
                <w:szCs w:val="18"/>
                <w:lang w:val="en-US"/>
              </w:rPr>
            </w:pPr>
            <w:r w:rsidRPr="003542F1">
              <w:rPr>
                <w:b/>
                <w:bCs/>
                <w:lang w:val="en-US"/>
              </w:rPr>
              <w:t>Grant being applied to:</w:t>
            </w:r>
          </w:p>
        </w:tc>
      </w:tr>
      <w:tr w:rsidR="002A6A1C" w:rsidRPr="007E02AD" w14:paraId="6DC7335C" w14:textId="77777777" w:rsidTr="00471F1A">
        <w:sdt>
          <w:sdtPr>
            <w:rPr>
              <w:rStyle w:val="ng-directive"/>
              <w:rFonts w:ascii="Aptos" w:hAnsi="Aptos"/>
              <w:sz w:val="22"/>
              <w:szCs w:val="22"/>
              <w:lang w:val="en-US"/>
            </w:rPr>
            <w:id w:val="97608568"/>
            <w14:checkbox>
              <w14:checked w14:val="0"/>
              <w14:checkedState w14:val="2612" w14:font="MS Gothic"/>
              <w14:uncheckedState w14:val="2610" w14:font="MS Gothic"/>
            </w14:checkbox>
          </w:sdtPr>
          <w:sdtEndPr>
            <w:rPr>
              <w:rStyle w:val="ng-directive"/>
            </w:rPr>
          </w:sdtEndPr>
          <w:sdtContent>
            <w:tc>
              <w:tcPr>
                <w:tcW w:w="542" w:type="pct"/>
                <w:tcBorders>
                  <w:top w:val="nil"/>
                  <w:left w:val="single" w:sz="4" w:space="0" w:color="auto"/>
                  <w:bottom w:val="nil"/>
                  <w:right w:val="nil"/>
                </w:tcBorders>
                <w:shd w:val="clear" w:color="auto" w:fill="FFFFFF" w:themeFill="background1"/>
                <w:vAlign w:val="center"/>
              </w:tcPr>
              <w:p w14:paraId="615D6B0F" w14:textId="3C690387" w:rsidR="00CF7C48" w:rsidRPr="00C9010A" w:rsidRDefault="00C9010A" w:rsidP="00471F1A">
                <w:pPr>
                  <w:pStyle w:val="Heading2"/>
                  <w:keepNext w:val="0"/>
                  <w:keepLines w:val="0"/>
                  <w:spacing w:before="40" w:after="0" w:line="276" w:lineRule="auto"/>
                  <w:jc w:val="right"/>
                  <w:rPr>
                    <w:rStyle w:val="ng-directive"/>
                    <w:rFonts w:ascii="Aptos" w:eastAsia="MS Gothic" w:hAnsi="Aptos"/>
                    <w:b w:val="0"/>
                    <w:bCs/>
                    <w:sz w:val="22"/>
                    <w:szCs w:val="22"/>
                    <w:lang w:val="en-US"/>
                  </w:rPr>
                </w:pPr>
                <w:r w:rsidRPr="00C9010A">
                  <w:rPr>
                    <w:rStyle w:val="ng-directive"/>
                    <w:rFonts w:ascii="Aptos" w:eastAsia="MS Gothic" w:hAnsi="Aptos"/>
                    <w:sz w:val="22"/>
                    <w:szCs w:val="22"/>
                    <w:lang w:val="en-US"/>
                  </w:rPr>
                  <w:t>☐</w:t>
                </w:r>
              </w:p>
            </w:tc>
          </w:sdtContent>
        </w:sdt>
        <w:tc>
          <w:tcPr>
            <w:tcW w:w="4458" w:type="pct"/>
            <w:gridSpan w:val="2"/>
            <w:tcBorders>
              <w:top w:val="nil"/>
              <w:left w:val="nil"/>
              <w:bottom w:val="nil"/>
              <w:right w:val="single" w:sz="4" w:space="0" w:color="auto"/>
            </w:tcBorders>
            <w:shd w:val="clear" w:color="auto" w:fill="FFFFFF" w:themeFill="background1"/>
            <w:vAlign w:val="center"/>
          </w:tcPr>
          <w:p w14:paraId="57E0FFEE" w14:textId="0EBED68F" w:rsidR="00CF7C48" w:rsidRPr="001B50FD" w:rsidRDefault="00471F1A" w:rsidP="00471F1A">
            <w:pPr>
              <w:pStyle w:val="Heading2"/>
              <w:keepNext w:val="0"/>
              <w:keepLines w:val="0"/>
              <w:spacing w:before="40" w:after="0"/>
              <w:rPr>
                <w:rFonts w:asciiTheme="minorHAnsi" w:hAnsiTheme="minorHAnsi"/>
                <w:b w:val="0"/>
                <w:bCs/>
                <w:sz w:val="20"/>
                <w:szCs w:val="20"/>
                <w:lang w:val="en-US"/>
              </w:rPr>
            </w:pPr>
            <w:r w:rsidRPr="00471F1A">
              <w:rPr>
                <w:rStyle w:val="ng-directive"/>
                <w:rFonts w:asciiTheme="minorHAnsi" w:hAnsiTheme="minorHAnsi"/>
                <w:b w:val="0"/>
                <w:bCs/>
                <w:sz w:val="20"/>
                <w:szCs w:val="20"/>
                <w:lang w:val="en-US"/>
              </w:rPr>
              <w:t>ASLA-Fulbright Mid-Career Professional Development Grant (MCPD) program</w:t>
            </w:r>
          </w:p>
        </w:tc>
      </w:tr>
      <w:tr w:rsidR="00D0671E" w:rsidRPr="007E02AD" w14:paraId="0BDA1B7A" w14:textId="77777777" w:rsidTr="00084A9B">
        <w:tc>
          <w:tcPr>
            <w:tcW w:w="5000" w:type="pct"/>
            <w:gridSpan w:val="3"/>
            <w:tcBorders>
              <w:top w:val="single" w:sz="4" w:space="0" w:color="auto"/>
              <w:left w:val="single" w:sz="4" w:space="0" w:color="auto"/>
              <w:bottom w:val="nil"/>
              <w:right w:val="single" w:sz="4" w:space="0" w:color="auto"/>
            </w:tcBorders>
            <w:shd w:val="clear" w:color="auto" w:fill="F2F2F2" w:themeFill="background1" w:themeFillShade="F2"/>
          </w:tcPr>
          <w:p w14:paraId="740556A6" w14:textId="3E518C82" w:rsidR="00D0671E" w:rsidRPr="003542F1" w:rsidRDefault="00D0671E" w:rsidP="003542F1">
            <w:pPr>
              <w:rPr>
                <w:b/>
                <w:bCs/>
                <w:lang w:val="en-US"/>
              </w:rPr>
            </w:pPr>
            <w:r w:rsidRPr="003542F1">
              <w:rPr>
                <w:b/>
                <w:bCs/>
                <w:lang w:val="en-US"/>
              </w:rPr>
              <w:t>Purpose of the grant term</w:t>
            </w:r>
            <w:r w:rsidR="00350DD3">
              <w:rPr>
                <w:b/>
                <w:bCs/>
                <w:lang w:val="en-US"/>
              </w:rPr>
              <w:t>:</w:t>
            </w:r>
          </w:p>
        </w:tc>
      </w:tr>
      <w:tr w:rsidR="00D0671E" w:rsidRPr="003542F1" w14:paraId="34417BD6" w14:textId="77777777" w:rsidTr="00084A9B">
        <w:sdt>
          <w:sdtPr>
            <w:id w:val="-861515384"/>
            <w:placeholder>
              <w:docPart w:val="E5BAD8DF9F434E00BAEB9D10815FDC5E"/>
            </w:placeholder>
            <w:text w:multiLine="1"/>
          </w:sdtPr>
          <w:sdtEndPr/>
          <w:sdtContent>
            <w:tc>
              <w:tcPr>
                <w:tcW w:w="5000" w:type="pct"/>
                <w:gridSpan w:val="3"/>
                <w:tcBorders>
                  <w:top w:val="nil"/>
                  <w:left w:val="single" w:sz="4" w:space="0" w:color="auto"/>
                  <w:bottom w:val="single" w:sz="4" w:space="0" w:color="auto"/>
                  <w:right w:val="single" w:sz="4" w:space="0" w:color="auto"/>
                </w:tcBorders>
                <w:shd w:val="clear" w:color="auto" w:fill="FFFFFF" w:themeFill="background1"/>
              </w:tcPr>
              <w:p w14:paraId="10980D43" w14:textId="0187C79D" w:rsidR="00D0671E" w:rsidRPr="003542F1" w:rsidRDefault="00A57540" w:rsidP="003542F1">
                <w:pPr>
                  <w:rPr>
                    <w:b/>
                    <w:bCs/>
                    <w:lang w:val="en-US"/>
                  </w:rPr>
                </w:pPr>
                <w:r>
                  <w:br/>
                </w:r>
              </w:p>
            </w:tc>
          </w:sdtContent>
        </w:sdt>
      </w:tr>
      <w:tr w:rsidR="00D0671E" w:rsidRPr="007E02AD" w14:paraId="4FB855FA" w14:textId="77777777" w:rsidTr="00084A9B">
        <w:tc>
          <w:tcPr>
            <w:tcW w:w="5000" w:type="pct"/>
            <w:gridSpan w:val="3"/>
            <w:tcBorders>
              <w:top w:val="single" w:sz="4" w:space="0" w:color="auto"/>
              <w:left w:val="single" w:sz="4" w:space="0" w:color="auto"/>
              <w:bottom w:val="nil"/>
              <w:right w:val="single" w:sz="4" w:space="0" w:color="auto"/>
            </w:tcBorders>
            <w:shd w:val="clear" w:color="auto" w:fill="F2F2F2" w:themeFill="background1" w:themeFillShade="F2"/>
          </w:tcPr>
          <w:p w14:paraId="414002CD" w14:textId="1EB5272B" w:rsidR="00D0671E" w:rsidRPr="00DC456D" w:rsidRDefault="00D0671E" w:rsidP="00D0671E">
            <w:pPr>
              <w:rPr>
                <w:lang w:val="en-US"/>
              </w:rPr>
            </w:pPr>
            <w:r w:rsidRPr="00D0671E">
              <w:rPr>
                <w:b/>
                <w:bCs/>
                <w:lang w:val="en-US"/>
              </w:rPr>
              <w:t>Host university or organization in the U.S.</w:t>
            </w:r>
            <w:r w:rsidR="00350DD3">
              <w:rPr>
                <w:b/>
                <w:bCs/>
                <w:lang w:val="en-US"/>
              </w:rPr>
              <w:t>:</w:t>
            </w:r>
          </w:p>
        </w:tc>
      </w:tr>
      <w:tr w:rsidR="00D0671E" w:rsidRPr="003542F1" w14:paraId="4B519621" w14:textId="77777777" w:rsidTr="00084A9B">
        <w:sdt>
          <w:sdtPr>
            <w:id w:val="1141075837"/>
            <w:placeholder>
              <w:docPart w:val="DB7316594D4143208C51313C687988B2"/>
            </w:placeholder>
            <w:showingPlcHdr/>
            <w:text w:multiLine="1"/>
          </w:sdtPr>
          <w:sdtEndPr/>
          <w:sdtContent>
            <w:tc>
              <w:tcPr>
                <w:tcW w:w="5000" w:type="pct"/>
                <w:gridSpan w:val="3"/>
                <w:tcBorders>
                  <w:top w:val="nil"/>
                  <w:left w:val="single" w:sz="4" w:space="0" w:color="auto"/>
                  <w:bottom w:val="single" w:sz="4" w:space="0" w:color="auto"/>
                  <w:right w:val="single" w:sz="4" w:space="0" w:color="auto"/>
                </w:tcBorders>
                <w:shd w:val="clear" w:color="auto" w:fill="FFFFFF" w:themeFill="background1"/>
              </w:tcPr>
              <w:p w14:paraId="4F1DF51F" w14:textId="527A0DF7" w:rsidR="00D0671E" w:rsidRPr="00D0671E" w:rsidRDefault="00C32A0C" w:rsidP="00D0671E">
                <w:pPr>
                  <w:rPr>
                    <w:b/>
                    <w:bCs/>
                    <w:lang w:val="en-US"/>
                  </w:rPr>
                </w:pPr>
                <w:r w:rsidRPr="00125D54">
                  <w:rPr>
                    <w:rStyle w:val="PlaceholderText"/>
                  </w:rPr>
                  <w:t xml:space="preserve">                                                                                                                                         </w:t>
                </w:r>
                <w:r>
                  <w:rPr>
                    <w:rStyle w:val="PlaceholderText"/>
                  </w:rPr>
                  <w:t xml:space="preserve">                  </w:t>
                </w:r>
                <w:r>
                  <w:t xml:space="preserve">              </w:t>
                </w:r>
                <w:r w:rsidRPr="00125D54">
                  <w:rPr>
                    <w:rStyle w:val="PlaceholderText"/>
                  </w:rPr>
                  <w:t xml:space="preserve">                                                    </w:t>
                </w:r>
                <w:r w:rsidRPr="00125D54">
                  <w:rPr>
                    <w:lang w:val="en-US"/>
                  </w:rPr>
                  <w:t xml:space="preserve">       </w:t>
                </w:r>
              </w:p>
            </w:tc>
          </w:sdtContent>
        </w:sdt>
      </w:tr>
      <w:tr w:rsidR="00125D54" w:rsidRPr="007E02AD" w14:paraId="627A2685" w14:textId="77777777" w:rsidTr="00084A9B">
        <w:tc>
          <w:tcPr>
            <w:tcW w:w="5000" w:type="pct"/>
            <w:gridSpan w:val="3"/>
            <w:tcBorders>
              <w:top w:val="single" w:sz="4" w:space="0" w:color="auto"/>
              <w:left w:val="single" w:sz="4" w:space="0" w:color="auto"/>
              <w:bottom w:val="single" w:sz="4" w:space="0" w:color="auto"/>
              <w:right w:val="single" w:sz="4" w:space="0" w:color="auto"/>
            </w:tcBorders>
            <w:shd w:val="clear" w:color="auto" w:fill="0060A3"/>
          </w:tcPr>
          <w:p w14:paraId="4BC8693D" w14:textId="21A6AAAB" w:rsidR="00125D54" w:rsidRPr="004120F3" w:rsidRDefault="00125D54" w:rsidP="00084A9B">
            <w:pPr>
              <w:pStyle w:val="Heading3"/>
              <w:rPr>
                <w:lang w:val="en-US"/>
              </w:rPr>
            </w:pPr>
            <w:r w:rsidRPr="004120F3">
              <w:rPr>
                <w:rStyle w:val="ng-directive"/>
                <w:color w:val="FFFFFF" w:themeColor="background1"/>
                <w:sz w:val="22"/>
                <w:szCs w:val="22"/>
                <w:lang w:val="en-US"/>
              </w:rPr>
              <w:t>INFORMATION FILLED BY THE REPRESENTATIVE OF THE APPLICANT'S HOME UNIT</w:t>
            </w:r>
          </w:p>
        </w:tc>
      </w:tr>
      <w:tr w:rsidR="00CF7C48" w:rsidRPr="007E02AD" w14:paraId="49D7EA76" w14:textId="77777777" w:rsidTr="00663209">
        <w:sdt>
          <w:sdtPr>
            <w:rPr>
              <w:rStyle w:val="ng-directive"/>
              <w:rFonts w:ascii="Aptos" w:hAnsi="Aptos"/>
              <w:sz w:val="22"/>
              <w:szCs w:val="22"/>
              <w:lang w:val="en-US"/>
            </w:rPr>
            <w:id w:val="1294858883"/>
            <w14:checkbox>
              <w14:checked w14:val="0"/>
              <w14:checkedState w14:val="2612" w14:font="MS Gothic"/>
              <w14:uncheckedState w14:val="2610" w14:font="MS Gothic"/>
            </w14:checkbox>
          </w:sdtPr>
          <w:sdtEndPr>
            <w:rPr>
              <w:rStyle w:val="ng-directive"/>
            </w:rPr>
          </w:sdtEndPr>
          <w:sdtContent>
            <w:tc>
              <w:tcPr>
                <w:tcW w:w="542" w:type="pct"/>
                <w:tcBorders>
                  <w:top w:val="single" w:sz="4" w:space="0" w:color="auto"/>
                  <w:left w:val="single" w:sz="4" w:space="0" w:color="auto"/>
                  <w:bottom w:val="nil"/>
                  <w:right w:val="nil"/>
                </w:tcBorders>
                <w:shd w:val="clear" w:color="auto" w:fill="FFFFFF" w:themeFill="background1"/>
              </w:tcPr>
              <w:p w14:paraId="02370154" w14:textId="2DBE83E1" w:rsidR="00CF7C48" w:rsidRPr="00C9010A" w:rsidRDefault="00C9010A" w:rsidP="00125D54">
                <w:pPr>
                  <w:pStyle w:val="Heading2"/>
                  <w:keepNext w:val="0"/>
                  <w:keepLines w:val="0"/>
                  <w:spacing w:before="40" w:after="0"/>
                  <w:jc w:val="right"/>
                  <w:rPr>
                    <w:rStyle w:val="ng-directive"/>
                    <w:rFonts w:ascii="Aptos" w:hAnsi="Aptos"/>
                    <w:sz w:val="22"/>
                    <w:szCs w:val="22"/>
                    <w:lang w:val="en-US"/>
                  </w:rPr>
                </w:pPr>
                <w:r w:rsidRPr="00C9010A">
                  <w:rPr>
                    <w:rStyle w:val="ng-directive"/>
                    <w:rFonts w:ascii="Aptos" w:eastAsia="MS Gothic" w:hAnsi="Aptos"/>
                    <w:sz w:val="22"/>
                    <w:szCs w:val="22"/>
                    <w:lang w:val="en-US"/>
                  </w:rPr>
                  <w:t>☐</w:t>
                </w:r>
              </w:p>
            </w:tc>
          </w:sdtContent>
        </w:sdt>
        <w:tc>
          <w:tcPr>
            <w:tcW w:w="4458" w:type="pct"/>
            <w:gridSpan w:val="2"/>
            <w:tcBorders>
              <w:top w:val="single" w:sz="4" w:space="0" w:color="auto"/>
              <w:left w:val="nil"/>
              <w:bottom w:val="nil"/>
              <w:right w:val="single" w:sz="4" w:space="0" w:color="auto"/>
            </w:tcBorders>
            <w:shd w:val="clear" w:color="auto" w:fill="FFFFFF" w:themeFill="background1"/>
            <w:vAlign w:val="center"/>
          </w:tcPr>
          <w:p w14:paraId="133A97A2" w14:textId="0B922980" w:rsidR="00CF7C48" w:rsidRPr="00FB1338" w:rsidRDefault="00614CB8" w:rsidP="00125D54">
            <w:pPr>
              <w:pStyle w:val="Heading2"/>
              <w:keepNext w:val="0"/>
              <w:keepLines w:val="0"/>
              <w:spacing w:before="40" w:after="0"/>
              <w:rPr>
                <w:rStyle w:val="ng-directive"/>
                <w:rFonts w:asciiTheme="minorHAnsi" w:hAnsiTheme="minorHAnsi"/>
                <w:b w:val="0"/>
                <w:bCs/>
                <w:sz w:val="20"/>
                <w:szCs w:val="20"/>
                <w:lang w:val="en-US"/>
              </w:rPr>
            </w:pPr>
            <w:r w:rsidRPr="00614CB8">
              <w:rPr>
                <w:rStyle w:val="ng-directive"/>
                <w:rFonts w:asciiTheme="minorHAnsi" w:hAnsiTheme="minorHAnsi"/>
                <w:b w:val="0"/>
                <w:bCs/>
                <w:sz w:val="20"/>
                <w:szCs w:val="20"/>
                <w:lang w:val="en-US"/>
              </w:rPr>
              <w:t>The applicant's home organization agrees to cost-share 50% of the applicant's Fulbright grant</w:t>
            </w:r>
            <w:r>
              <w:rPr>
                <w:rStyle w:val="ng-directive"/>
                <w:rFonts w:asciiTheme="minorHAnsi" w:hAnsiTheme="minorHAnsi"/>
                <w:b w:val="0"/>
                <w:bCs/>
                <w:sz w:val="20"/>
                <w:szCs w:val="20"/>
                <w:lang w:val="en-US"/>
              </w:rPr>
              <w:t>.</w:t>
            </w:r>
          </w:p>
        </w:tc>
      </w:tr>
      <w:tr w:rsidR="002A6A1C" w:rsidRPr="007E02AD" w14:paraId="67D19A58" w14:textId="77777777" w:rsidTr="00663209">
        <w:sdt>
          <w:sdtPr>
            <w:rPr>
              <w:rStyle w:val="ng-directive"/>
              <w:rFonts w:ascii="Aptos" w:hAnsi="Aptos"/>
              <w:sz w:val="22"/>
              <w:szCs w:val="22"/>
              <w:lang w:val="en-US"/>
            </w:rPr>
            <w:id w:val="-1553988704"/>
            <w14:checkbox>
              <w14:checked w14:val="0"/>
              <w14:checkedState w14:val="2612" w14:font="MS Gothic"/>
              <w14:uncheckedState w14:val="2610" w14:font="MS Gothic"/>
            </w14:checkbox>
          </w:sdtPr>
          <w:sdtEndPr>
            <w:rPr>
              <w:rStyle w:val="ng-directive"/>
            </w:rPr>
          </w:sdtEndPr>
          <w:sdtContent>
            <w:tc>
              <w:tcPr>
                <w:tcW w:w="542" w:type="pct"/>
                <w:tcBorders>
                  <w:top w:val="nil"/>
                  <w:left w:val="single" w:sz="4" w:space="0" w:color="auto"/>
                  <w:bottom w:val="single" w:sz="4" w:space="0" w:color="auto"/>
                  <w:right w:val="nil"/>
                </w:tcBorders>
                <w:shd w:val="clear" w:color="auto" w:fill="FFFFFF" w:themeFill="background1"/>
              </w:tcPr>
              <w:p w14:paraId="035FF42F" w14:textId="7FBF8B22" w:rsidR="00CF7C48" w:rsidRPr="00C9010A" w:rsidRDefault="00C9010A" w:rsidP="001B50FD">
                <w:pPr>
                  <w:pStyle w:val="Heading2"/>
                  <w:keepNext w:val="0"/>
                  <w:keepLines w:val="0"/>
                  <w:spacing w:before="40" w:after="40"/>
                  <w:jc w:val="right"/>
                  <w:rPr>
                    <w:rStyle w:val="ng-directive"/>
                    <w:rFonts w:ascii="Aptos" w:hAnsi="Aptos"/>
                    <w:sz w:val="22"/>
                    <w:szCs w:val="22"/>
                    <w:lang w:val="en-US"/>
                  </w:rPr>
                </w:pPr>
                <w:r w:rsidRPr="00C9010A">
                  <w:rPr>
                    <w:rStyle w:val="ng-directive"/>
                    <w:rFonts w:ascii="Aptos" w:eastAsia="MS Gothic" w:hAnsi="Aptos"/>
                    <w:sz w:val="22"/>
                    <w:szCs w:val="22"/>
                    <w:lang w:val="en-US"/>
                  </w:rPr>
                  <w:t>☐</w:t>
                </w:r>
              </w:p>
            </w:tc>
          </w:sdtContent>
        </w:sdt>
        <w:tc>
          <w:tcPr>
            <w:tcW w:w="4458" w:type="pct"/>
            <w:gridSpan w:val="2"/>
            <w:tcBorders>
              <w:top w:val="nil"/>
              <w:left w:val="nil"/>
              <w:bottom w:val="single" w:sz="4" w:space="0" w:color="auto"/>
              <w:right w:val="single" w:sz="4" w:space="0" w:color="auto"/>
            </w:tcBorders>
            <w:shd w:val="clear" w:color="auto" w:fill="FFFFFF" w:themeFill="background1"/>
            <w:vAlign w:val="center"/>
          </w:tcPr>
          <w:p w14:paraId="13275AC3" w14:textId="6A04A184" w:rsidR="00CF7C48" w:rsidRPr="00FB1338" w:rsidRDefault="00614CB8" w:rsidP="00614CB8">
            <w:pPr>
              <w:pStyle w:val="Heading2"/>
              <w:rPr>
                <w:rStyle w:val="ng-directive"/>
                <w:rFonts w:asciiTheme="minorHAnsi" w:hAnsiTheme="minorHAnsi"/>
                <w:b w:val="0"/>
                <w:bCs/>
                <w:sz w:val="20"/>
                <w:szCs w:val="20"/>
                <w:lang w:val="en-US"/>
              </w:rPr>
            </w:pPr>
            <w:r w:rsidRPr="00614CB8">
              <w:rPr>
                <w:rStyle w:val="ng-directive"/>
                <w:rFonts w:asciiTheme="minorHAnsi" w:hAnsiTheme="minorHAnsi"/>
                <w:b w:val="0"/>
                <w:bCs/>
                <w:sz w:val="20"/>
                <w:szCs w:val="20"/>
                <w:lang w:val="en-US"/>
              </w:rPr>
              <w:t>The applicant's home organization does not agree to cost-share the applicant's Fulbright</w:t>
            </w:r>
            <w:r>
              <w:rPr>
                <w:rStyle w:val="ng-directive"/>
                <w:rFonts w:asciiTheme="minorHAnsi" w:hAnsiTheme="minorHAnsi"/>
                <w:b w:val="0"/>
                <w:bCs/>
                <w:sz w:val="20"/>
                <w:szCs w:val="20"/>
                <w:lang w:val="en-US"/>
              </w:rPr>
              <w:t xml:space="preserve"> </w:t>
            </w:r>
            <w:r w:rsidRPr="00614CB8">
              <w:rPr>
                <w:rStyle w:val="ng-directive"/>
                <w:rFonts w:asciiTheme="minorHAnsi" w:hAnsiTheme="minorHAnsi"/>
                <w:b w:val="0"/>
                <w:bCs/>
                <w:sz w:val="20"/>
                <w:szCs w:val="20"/>
                <w:lang w:val="en-US"/>
              </w:rPr>
              <w:t>grant</w:t>
            </w:r>
            <w:r w:rsidR="001B50FD">
              <w:rPr>
                <w:rStyle w:val="ng-directive"/>
                <w:rFonts w:asciiTheme="minorHAnsi" w:hAnsiTheme="minorHAnsi"/>
                <w:b w:val="0"/>
                <w:bCs/>
                <w:sz w:val="20"/>
                <w:szCs w:val="20"/>
                <w:lang w:val="en-US"/>
              </w:rPr>
              <w:t>.</w:t>
            </w:r>
            <w:r w:rsidR="00471F1A">
              <w:rPr>
                <w:rStyle w:val="ng-directive"/>
                <w:rFonts w:asciiTheme="minorHAnsi" w:hAnsiTheme="minorHAnsi"/>
                <w:b w:val="0"/>
                <w:bCs/>
                <w:sz w:val="20"/>
                <w:szCs w:val="20"/>
                <w:lang w:val="en-US"/>
              </w:rPr>
              <w:br/>
            </w:r>
            <w:r w:rsidR="00471F1A" w:rsidRPr="00471F1A">
              <w:rPr>
                <w:rStyle w:val="ng-directive"/>
                <w:rFonts w:asciiTheme="minorHAnsi" w:hAnsiTheme="minorHAnsi"/>
                <w:b w:val="0"/>
                <w:bCs/>
                <w:i/>
                <w:iCs/>
                <w:color w:val="808080" w:themeColor="background1" w:themeShade="80"/>
                <w:sz w:val="16"/>
                <w:szCs w:val="16"/>
                <w:lang w:val="en-US"/>
              </w:rPr>
              <w:t>If the home organization does not agree to cost</w:t>
            </w:r>
            <w:r w:rsidR="00471F1A">
              <w:rPr>
                <w:rStyle w:val="ng-directive"/>
                <w:rFonts w:asciiTheme="minorHAnsi" w:hAnsiTheme="minorHAnsi"/>
                <w:b w:val="0"/>
                <w:bCs/>
                <w:i/>
                <w:iCs/>
                <w:color w:val="808080" w:themeColor="background1" w:themeShade="80"/>
                <w:sz w:val="16"/>
                <w:szCs w:val="16"/>
                <w:lang w:val="en-US"/>
              </w:rPr>
              <w:t>-</w:t>
            </w:r>
            <w:r w:rsidR="00471F1A" w:rsidRPr="00471F1A">
              <w:rPr>
                <w:rStyle w:val="ng-directive"/>
                <w:rFonts w:asciiTheme="minorHAnsi" w:hAnsiTheme="minorHAnsi"/>
                <w:b w:val="0"/>
                <w:bCs/>
                <w:i/>
                <w:iCs/>
                <w:color w:val="808080" w:themeColor="background1" w:themeShade="80"/>
                <w:sz w:val="16"/>
                <w:szCs w:val="16"/>
                <w:lang w:val="en-US"/>
              </w:rPr>
              <w:t>share, the application is ineligible</w:t>
            </w:r>
            <w:r w:rsidR="00471F1A">
              <w:rPr>
                <w:rStyle w:val="ng-directive"/>
                <w:rFonts w:asciiTheme="minorHAnsi" w:hAnsiTheme="minorHAnsi"/>
                <w:b w:val="0"/>
                <w:bCs/>
                <w:i/>
                <w:iCs/>
                <w:color w:val="808080" w:themeColor="background1" w:themeShade="80"/>
                <w:sz w:val="16"/>
                <w:szCs w:val="16"/>
                <w:lang w:val="en-US"/>
              </w:rPr>
              <w:t>.</w:t>
            </w:r>
          </w:p>
        </w:tc>
      </w:tr>
      <w:tr w:rsidR="00125D54" w:rsidRPr="007E02AD" w14:paraId="377FC2E8" w14:textId="77777777" w:rsidTr="00084A9B">
        <w:tc>
          <w:tcPr>
            <w:tcW w:w="5000" w:type="pct"/>
            <w:gridSpan w:val="3"/>
            <w:tcBorders>
              <w:top w:val="single" w:sz="4" w:space="0" w:color="auto"/>
              <w:left w:val="single" w:sz="4" w:space="0" w:color="auto"/>
              <w:bottom w:val="nil"/>
              <w:right w:val="single" w:sz="4" w:space="0" w:color="auto"/>
            </w:tcBorders>
            <w:shd w:val="clear" w:color="auto" w:fill="F2F2F2" w:themeFill="background1" w:themeFillShade="F2"/>
          </w:tcPr>
          <w:p w14:paraId="2904C82A" w14:textId="6A190F89" w:rsidR="00125D54" w:rsidRPr="00125D54" w:rsidRDefault="00125D54" w:rsidP="00125D54">
            <w:pPr>
              <w:rPr>
                <w:lang w:val="en-US"/>
              </w:rPr>
            </w:pPr>
            <w:r w:rsidRPr="00125D54">
              <w:rPr>
                <w:b/>
                <w:lang w:val="en-US"/>
              </w:rPr>
              <w:t>Supporting arguments for the decision:</w:t>
            </w:r>
          </w:p>
        </w:tc>
      </w:tr>
      <w:tr w:rsidR="00CF7C48" w:rsidRPr="003542F1" w14:paraId="6317B448" w14:textId="77777777" w:rsidTr="00084A9B">
        <w:tc>
          <w:tcPr>
            <w:tcW w:w="5000" w:type="pct"/>
            <w:gridSpan w:val="3"/>
            <w:tcBorders>
              <w:top w:val="nil"/>
              <w:left w:val="single" w:sz="4" w:space="0" w:color="auto"/>
              <w:bottom w:val="single" w:sz="4" w:space="0" w:color="auto"/>
              <w:right w:val="single" w:sz="4" w:space="0" w:color="auto"/>
            </w:tcBorders>
            <w:shd w:val="clear" w:color="auto" w:fill="FFFFFF" w:themeFill="background1"/>
          </w:tcPr>
          <w:sdt>
            <w:sdtPr>
              <w:rPr>
                <w:rStyle w:val="Paragraph0"/>
                <w:b w:val="0"/>
              </w:rPr>
              <w:id w:val="-1890335899"/>
              <w:placeholder>
                <w:docPart w:val="425D3572D00242AFBDFF077C7F8441F5"/>
              </w:placeholder>
              <w:showingPlcHdr/>
              <w:text w:multiLine="1"/>
            </w:sdtPr>
            <w:sdtEndPr>
              <w:rPr>
                <w:rStyle w:val="Paragraph0"/>
              </w:rPr>
            </w:sdtEndPr>
            <w:sdtContent>
              <w:p w14:paraId="52174DFD" w14:textId="0453B741" w:rsidR="00CF7C48" w:rsidRPr="001A2234" w:rsidRDefault="00A57540" w:rsidP="00C32A0C">
                <w:pPr>
                  <w:pStyle w:val="Heading2"/>
                  <w:keepNext w:val="0"/>
                  <w:keepLines w:val="0"/>
                  <w:spacing w:before="40" w:after="40"/>
                  <w:rPr>
                    <w:rFonts w:asciiTheme="minorHAnsi" w:hAnsiTheme="minorHAnsi"/>
                    <w:b w:val="0"/>
                    <w:bCs/>
                    <w:sz w:val="22"/>
                    <w:szCs w:val="22"/>
                    <w:lang w:val="en-US"/>
                  </w:rPr>
                </w:pPr>
                <w:r>
                  <w:rPr>
                    <w:rStyle w:val="Paragraph0"/>
                    <w:b w:val="0"/>
                  </w:rPr>
                  <w:t xml:space="preserve"> </w:t>
                </w:r>
                <w:r>
                  <w:rPr>
                    <w:rStyle w:val="Paragraph0"/>
                  </w:rPr>
                  <w:t xml:space="preserve">                                              </w:t>
                </w:r>
                <w:r>
                  <w:rPr>
                    <w:rStyle w:val="Paragraph0"/>
                    <w:b w:val="0"/>
                  </w:rPr>
                  <w:br/>
                </w:r>
              </w:p>
            </w:sdtContent>
          </w:sdt>
        </w:tc>
      </w:tr>
      <w:tr w:rsidR="002A6A1C" w:rsidRPr="003542F1" w14:paraId="395BD75A" w14:textId="77777777" w:rsidTr="00494EE7">
        <w:tc>
          <w:tcPr>
            <w:tcW w:w="1429" w:type="pct"/>
            <w:gridSpan w:val="2"/>
            <w:tcBorders>
              <w:top w:val="single" w:sz="4" w:space="0" w:color="auto"/>
              <w:left w:val="single" w:sz="4" w:space="0" w:color="auto"/>
              <w:bottom w:val="nil"/>
              <w:right w:val="nil"/>
            </w:tcBorders>
            <w:shd w:val="clear" w:color="auto" w:fill="F2F2F2" w:themeFill="background1" w:themeFillShade="F2"/>
          </w:tcPr>
          <w:p w14:paraId="31A0DDFE" w14:textId="2D0F93A9" w:rsidR="004120F3" w:rsidRPr="00EB42B5" w:rsidRDefault="004120F3" w:rsidP="00494EE7">
            <w:pPr>
              <w:jc w:val="right"/>
              <w:rPr>
                <w:rStyle w:val="ng-directive"/>
                <w:rFonts w:asciiTheme="minorHAnsi" w:hAnsiTheme="minorHAnsi"/>
                <w:b/>
                <w:bCs/>
                <w:lang w:val="en-US"/>
              </w:rPr>
            </w:pPr>
            <w:r w:rsidRPr="00EB42B5">
              <w:rPr>
                <w:rStyle w:val="ng-directive"/>
                <w:rFonts w:asciiTheme="minorHAnsi" w:hAnsiTheme="minorHAnsi"/>
                <w:b/>
                <w:bCs/>
                <w:lang w:val="en-US"/>
              </w:rPr>
              <w:t>Representative's signature:</w:t>
            </w:r>
          </w:p>
        </w:tc>
        <w:sdt>
          <w:sdtPr>
            <w:rPr>
              <w:rStyle w:val="Paragraph0"/>
              <w:b w:val="0"/>
              <w:bCs/>
            </w:rPr>
            <w:id w:val="-1715349654"/>
            <w:placeholder>
              <w:docPart w:val="5F8B029ADDBA41DFAE5A0C72A1CCA32B"/>
            </w:placeholder>
            <w:showingPlcHdr/>
            <w:text w:multiLine="1"/>
          </w:sdtPr>
          <w:sdtEndPr>
            <w:rPr>
              <w:rStyle w:val="Paragraph0"/>
            </w:rPr>
          </w:sdtEndPr>
          <w:sdtContent>
            <w:tc>
              <w:tcPr>
                <w:tcW w:w="3571" w:type="pct"/>
                <w:tcBorders>
                  <w:top w:val="single" w:sz="4" w:space="0" w:color="auto"/>
                  <w:left w:val="nil"/>
                  <w:bottom w:val="nil"/>
                  <w:right w:val="single" w:sz="4" w:space="0" w:color="auto"/>
                </w:tcBorders>
                <w:shd w:val="clear" w:color="auto" w:fill="FFFFFF" w:themeFill="background1"/>
                <w:vAlign w:val="center"/>
              </w:tcPr>
              <w:p w14:paraId="50326BBB" w14:textId="0C7008CB" w:rsidR="004120F3" w:rsidRPr="00EB42B5" w:rsidRDefault="00494EE7" w:rsidP="00494EE7">
                <w:pPr>
                  <w:pStyle w:val="Heading2"/>
                  <w:keepNext w:val="0"/>
                  <w:keepLines w:val="0"/>
                  <w:spacing w:before="0" w:after="0"/>
                  <w:rPr>
                    <w:rStyle w:val="ng-directive"/>
                    <w:rFonts w:asciiTheme="minorHAnsi" w:hAnsiTheme="minorHAnsi"/>
                    <w:b w:val="0"/>
                    <w:bCs/>
                    <w:sz w:val="22"/>
                    <w:szCs w:val="22"/>
                    <w:lang w:val="en-US"/>
                  </w:rPr>
                </w:pPr>
                <w:r>
                  <w:rPr>
                    <w:rStyle w:val="Aptosstandard"/>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rPr>
                  <w:t xml:space="preserve">                                                                                                                                        </w:t>
                </w:r>
              </w:p>
            </w:tc>
          </w:sdtContent>
        </w:sdt>
      </w:tr>
      <w:tr w:rsidR="004120F3" w:rsidRPr="003542F1" w14:paraId="755D6279" w14:textId="77777777" w:rsidTr="00494EE7">
        <w:tc>
          <w:tcPr>
            <w:tcW w:w="1429" w:type="pct"/>
            <w:gridSpan w:val="2"/>
            <w:tcBorders>
              <w:top w:val="nil"/>
              <w:left w:val="single" w:sz="4" w:space="0" w:color="auto"/>
              <w:bottom w:val="nil"/>
              <w:right w:val="nil"/>
            </w:tcBorders>
            <w:shd w:val="clear" w:color="auto" w:fill="F2F2F2" w:themeFill="background1" w:themeFillShade="F2"/>
          </w:tcPr>
          <w:p w14:paraId="189059EF" w14:textId="43A895E1" w:rsidR="004120F3" w:rsidRPr="00EB42B5" w:rsidRDefault="004120F3" w:rsidP="00494EE7">
            <w:pPr>
              <w:jc w:val="right"/>
              <w:rPr>
                <w:rStyle w:val="ng-directive"/>
                <w:rFonts w:asciiTheme="minorHAnsi" w:hAnsiTheme="minorHAnsi"/>
                <w:b/>
                <w:bCs/>
                <w:lang w:val="en-US"/>
              </w:rPr>
            </w:pPr>
            <w:r w:rsidRPr="00EB42B5">
              <w:rPr>
                <w:rStyle w:val="ng-directive"/>
                <w:rFonts w:asciiTheme="minorHAnsi" w:hAnsiTheme="minorHAnsi"/>
                <w:b/>
                <w:bCs/>
                <w:lang w:val="en-US"/>
              </w:rPr>
              <w:t>Clarification of signature:</w:t>
            </w:r>
          </w:p>
        </w:tc>
        <w:sdt>
          <w:sdtPr>
            <w:rPr>
              <w:rStyle w:val="Paragraph0"/>
              <w:b w:val="0"/>
              <w:bCs/>
            </w:rPr>
            <w:id w:val="1287695041"/>
            <w:placeholder>
              <w:docPart w:val="9EF936B5A2694C7399FE21626A2B94FE"/>
            </w:placeholder>
            <w:text w:multiLine="1"/>
          </w:sdtPr>
          <w:sdtEndPr>
            <w:rPr>
              <w:rStyle w:val="Paragraph0"/>
            </w:rPr>
          </w:sdtEndPr>
          <w:sdtContent>
            <w:tc>
              <w:tcPr>
                <w:tcW w:w="3571" w:type="pct"/>
                <w:tcBorders>
                  <w:top w:val="nil"/>
                  <w:left w:val="nil"/>
                  <w:bottom w:val="nil"/>
                  <w:right w:val="single" w:sz="4" w:space="0" w:color="auto"/>
                </w:tcBorders>
                <w:shd w:val="clear" w:color="auto" w:fill="FFFFFF" w:themeFill="background1"/>
                <w:vAlign w:val="center"/>
              </w:tcPr>
              <w:p w14:paraId="74D6F40C" w14:textId="123037A3" w:rsidR="004120F3" w:rsidRPr="00EB42B5" w:rsidRDefault="00494EE7" w:rsidP="00494EE7">
                <w:pPr>
                  <w:pStyle w:val="Heading2"/>
                  <w:keepNext w:val="0"/>
                  <w:keepLines w:val="0"/>
                  <w:spacing w:before="0" w:after="0"/>
                  <w:rPr>
                    <w:rStyle w:val="ng-directive"/>
                    <w:rFonts w:asciiTheme="minorHAnsi" w:hAnsiTheme="minorHAnsi"/>
                    <w:b w:val="0"/>
                    <w:bCs/>
                    <w:sz w:val="22"/>
                    <w:szCs w:val="22"/>
                    <w:lang w:val="en-US"/>
                  </w:rPr>
                </w:pPr>
                <w:r>
                  <w:rPr>
                    <w:rStyle w:val="Paragraph0"/>
                    <w:b w:val="0"/>
                    <w:bCs/>
                  </w:rPr>
                  <w:br/>
                </w:r>
              </w:p>
            </w:tc>
          </w:sdtContent>
        </w:sdt>
      </w:tr>
      <w:tr w:rsidR="004120F3" w:rsidRPr="003542F1" w14:paraId="18D2CE1B" w14:textId="77777777" w:rsidTr="00494EE7">
        <w:tc>
          <w:tcPr>
            <w:tcW w:w="1429" w:type="pct"/>
            <w:gridSpan w:val="2"/>
            <w:tcBorders>
              <w:top w:val="nil"/>
              <w:left w:val="single" w:sz="4" w:space="0" w:color="auto"/>
              <w:bottom w:val="single" w:sz="4" w:space="0" w:color="auto"/>
              <w:right w:val="nil"/>
            </w:tcBorders>
            <w:shd w:val="clear" w:color="auto" w:fill="F2F2F2" w:themeFill="background1" w:themeFillShade="F2"/>
          </w:tcPr>
          <w:p w14:paraId="3FCE1AB7" w14:textId="14B17B6E" w:rsidR="004120F3" w:rsidRPr="00EB42B5" w:rsidRDefault="004120F3" w:rsidP="00494EE7">
            <w:pPr>
              <w:jc w:val="right"/>
              <w:rPr>
                <w:rStyle w:val="ng-directive"/>
                <w:rFonts w:asciiTheme="minorHAnsi" w:hAnsiTheme="minorHAnsi"/>
                <w:b/>
                <w:bCs/>
                <w:lang w:val="en-US"/>
              </w:rPr>
            </w:pPr>
            <w:r w:rsidRPr="00EB42B5">
              <w:rPr>
                <w:rStyle w:val="ng-directive"/>
                <w:rFonts w:asciiTheme="minorHAnsi" w:hAnsiTheme="minorHAnsi"/>
                <w:b/>
                <w:bCs/>
                <w:lang w:val="en-US"/>
              </w:rPr>
              <w:t>Contact details:</w:t>
            </w:r>
          </w:p>
        </w:tc>
        <w:sdt>
          <w:sdtPr>
            <w:rPr>
              <w:rStyle w:val="Paragraph0"/>
              <w:b w:val="0"/>
              <w:bCs/>
            </w:rPr>
            <w:id w:val="-1210638434"/>
            <w:placeholder>
              <w:docPart w:val="704CFE2604D74EA79705470AE6DA65DC"/>
            </w:placeholder>
            <w:showingPlcHdr/>
            <w:text w:multiLine="1"/>
          </w:sdtPr>
          <w:sdtEndPr>
            <w:rPr>
              <w:rStyle w:val="Paragraph0"/>
            </w:rPr>
          </w:sdtEndPr>
          <w:sdtContent>
            <w:tc>
              <w:tcPr>
                <w:tcW w:w="3571" w:type="pct"/>
                <w:tcBorders>
                  <w:top w:val="nil"/>
                  <w:left w:val="nil"/>
                  <w:bottom w:val="single" w:sz="4" w:space="0" w:color="auto"/>
                  <w:right w:val="single" w:sz="4" w:space="0" w:color="auto"/>
                </w:tcBorders>
                <w:shd w:val="clear" w:color="auto" w:fill="FFFFFF" w:themeFill="background1"/>
                <w:vAlign w:val="center"/>
              </w:tcPr>
              <w:p w14:paraId="60E3A8E2" w14:textId="137E9286" w:rsidR="004120F3" w:rsidRPr="00EB42B5" w:rsidRDefault="00494EE7" w:rsidP="00494EE7">
                <w:pPr>
                  <w:pStyle w:val="Heading2"/>
                  <w:keepNext w:val="0"/>
                  <w:keepLines w:val="0"/>
                  <w:spacing w:before="0" w:after="0"/>
                  <w:rPr>
                    <w:rStyle w:val="ng-directive"/>
                    <w:rFonts w:asciiTheme="minorHAnsi" w:hAnsiTheme="minorHAnsi"/>
                    <w:b w:val="0"/>
                    <w:bCs/>
                    <w:sz w:val="22"/>
                    <w:szCs w:val="22"/>
                    <w:lang w:val="en-US"/>
                  </w:rPr>
                </w:pPr>
                <w:r>
                  <w:rPr>
                    <w:rStyle w:val="Aptosstandard"/>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rPr>
                  <w:t xml:space="preserve">                                                                                                                                        </w:t>
                </w:r>
              </w:p>
            </w:tc>
          </w:sdtContent>
        </w:sdt>
      </w:tr>
      <w:tr w:rsidR="00CF7C48" w:rsidRPr="007E02AD" w14:paraId="5364FB64" w14:textId="77777777" w:rsidTr="001B50FD">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6EB8AF" w14:textId="2B58D2D0" w:rsidR="001B50FD" w:rsidRPr="001B50FD" w:rsidRDefault="001B50FD" w:rsidP="00AA1E64">
            <w:pPr>
              <w:rPr>
                <w:b/>
                <w:lang w:val="en-US"/>
              </w:rPr>
            </w:pPr>
            <w:r w:rsidRPr="001B50FD">
              <w:rPr>
                <w:b/>
                <w:lang w:val="en-US"/>
              </w:rPr>
              <w:t xml:space="preserve">Billing the home </w:t>
            </w:r>
            <w:r w:rsidR="00471F1A" w:rsidRPr="00471F1A">
              <w:rPr>
                <w:b/>
                <w:lang w:val="en-US"/>
              </w:rPr>
              <w:t xml:space="preserve">organization’s </w:t>
            </w:r>
            <w:r w:rsidRPr="001B50FD">
              <w:rPr>
                <w:b/>
                <w:lang w:val="en-US"/>
              </w:rPr>
              <w:t>share of the costs</w:t>
            </w:r>
          </w:p>
          <w:p w14:paraId="5285002F" w14:textId="6A42B463" w:rsidR="00084A9B" w:rsidRPr="004120F3" w:rsidRDefault="00471F1A" w:rsidP="00AA1E64">
            <w:pPr>
              <w:pStyle w:val="Heading2"/>
              <w:keepNext w:val="0"/>
              <w:keepLines w:val="0"/>
              <w:spacing w:before="0"/>
              <w:jc w:val="both"/>
              <w:rPr>
                <w:rStyle w:val="ng-directive"/>
                <w:bCs/>
                <w:lang w:val="en-US"/>
              </w:rPr>
            </w:pPr>
            <w:r w:rsidRPr="00471F1A">
              <w:rPr>
                <w:rStyle w:val="ng-directive"/>
                <w:rFonts w:asciiTheme="minorHAnsi" w:hAnsiTheme="minorHAnsi"/>
                <w:b w:val="0"/>
                <w:bCs/>
                <w:sz w:val="20"/>
                <w:szCs w:val="20"/>
                <w:lang w:val="en-US"/>
              </w:rPr>
              <w:t xml:space="preserve">The home organization’s share of the costs will be billed in Euros according to the currency rate of the billing day. The invoice will be sent prior to the Fulbright grantee’s grant period. For example, if the grant period starts in the fall, the Fulbright Finland Foundation will send the invoice to the organization during the summer.   </w:t>
            </w:r>
          </w:p>
        </w:tc>
      </w:tr>
      <w:tr w:rsidR="001B50FD" w:rsidRPr="007E02AD" w14:paraId="64D65F53" w14:textId="77777777" w:rsidTr="001B50FD">
        <w:tc>
          <w:tcPr>
            <w:tcW w:w="5000" w:type="pct"/>
            <w:gridSpan w:val="3"/>
            <w:tcBorders>
              <w:top w:val="single" w:sz="4" w:space="0" w:color="auto"/>
              <w:left w:val="single" w:sz="4" w:space="0" w:color="auto"/>
              <w:bottom w:val="nil"/>
              <w:right w:val="single" w:sz="4" w:space="0" w:color="auto"/>
            </w:tcBorders>
            <w:shd w:val="clear" w:color="auto" w:fill="F2F2F2" w:themeFill="background1" w:themeFillShade="F2"/>
          </w:tcPr>
          <w:p w14:paraId="406B061D" w14:textId="3F7DBB50" w:rsidR="001B50FD" w:rsidRPr="001B50FD" w:rsidRDefault="001B50FD" w:rsidP="00AA1E64">
            <w:pPr>
              <w:keepNext/>
              <w:keepLines/>
              <w:rPr>
                <w:rStyle w:val="ng-directive"/>
                <w:rFonts w:asciiTheme="minorHAnsi" w:hAnsiTheme="minorHAnsi"/>
                <w:lang w:val="en-US"/>
              </w:rPr>
            </w:pPr>
            <w:r w:rsidRPr="001B50FD">
              <w:rPr>
                <w:b/>
                <w:lang w:val="en-US"/>
              </w:rPr>
              <w:t>Billing address and reference information:</w:t>
            </w:r>
          </w:p>
        </w:tc>
      </w:tr>
      <w:tr w:rsidR="001B50FD" w:rsidRPr="001B50FD" w14:paraId="0D837965" w14:textId="77777777" w:rsidTr="00D35C21">
        <w:sdt>
          <w:sdtPr>
            <w:rPr>
              <w:rStyle w:val="Paragraph0"/>
              <w:b w:val="0"/>
              <w:bCs/>
              <w:lang w:val="en-US"/>
            </w:rPr>
            <w:id w:val="-359970232"/>
            <w:placeholder>
              <w:docPart w:val="244FCBDEF6014C6F954BD6D05569AA8E"/>
            </w:placeholder>
            <w:showingPlcHdr/>
            <w:text w:multiLine="1"/>
          </w:sdtPr>
          <w:sdtEndPr>
            <w:rPr>
              <w:rStyle w:val="Paragraph0"/>
            </w:rPr>
          </w:sdtEndPr>
          <w:sdtContent>
            <w:tc>
              <w:tcPr>
                <w:tcW w:w="5000" w:type="pct"/>
                <w:gridSpan w:val="3"/>
                <w:tcBorders>
                  <w:top w:val="nil"/>
                  <w:left w:val="single" w:sz="4" w:space="0" w:color="auto"/>
                  <w:bottom w:val="single" w:sz="4" w:space="0" w:color="auto"/>
                  <w:right w:val="single" w:sz="4" w:space="0" w:color="auto"/>
                </w:tcBorders>
                <w:shd w:val="clear" w:color="auto" w:fill="FFFFFF" w:themeFill="background1"/>
              </w:tcPr>
              <w:p w14:paraId="0C3CA49B" w14:textId="5EE3104D" w:rsidR="001B50FD" w:rsidRPr="00A57540" w:rsidRDefault="00A57540" w:rsidP="003B0725">
                <w:pPr>
                  <w:pStyle w:val="Heading2"/>
                  <w:keepNext w:val="0"/>
                  <w:keepLines w:val="0"/>
                  <w:spacing w:before="0" w:after="0"/>
                  <w:rPr>
                    <w:rStyle w:val="ng-directive"/>
                    <w:rFonts w:asciiTheme="minorHAnsi" w:hAnsiTheme="minorHAnsi"/>
                    <w:b w:val="0"/>
                    <w:bCs/>
                    <w:sz w:val="22"/>
                    <w:szCs w:val="22"/>
                    <w:lang w:val="en-US"/>
                  </w:rPr>
                </w:pPr>
                <w:r w:rsidRPr="00125D54">
                  <w:rPr>
                    <w:rStyle w:val="PlaceholderText"/>
                  </w:rPr>
                  <w:t xml:space="preserve">                                                                                                                                       </w:t>
                </w:r>
                <w:r>
                  <w:rPr>
                    <w:rStyle w:val="PlaceholderText"/>
                  </w:rPr>
                  <w:br/>
                </w:r>
                <w:r w:rsidRPr="00125D54">
                  <w:rPr>
                    <w:rStyle w:val="PlaceholderText"/>
                  </w:rPr>
                  <w:t xml:space="preserve">  </w:t>
                </w:r>
                <w:r>
                  <w:rPr>
                    <w:rStyle w:val="PlaceholderText"/>
                  </w:rPr>
                  <w:t xml:space="preserve">                  </w:t>
                </w:r>
                <w:r>
                  <w:t xml:space="preserve">              </w:t>
                </w:r>
                <w:r w:rsidRPr="00125D54">
                  <w:rPr>
                    <w:rStyle w:val="PlaceholderText"/>
                  </w:rPr>
                  <w:t xml:space="preserve">                                                    </w:t>
                </w:r>
                <w:r w:rsidRPr="00125D54">
                  <w:rPr>
                    <w:lang w:val="en-US"/>
                  </w:rPr>
                  <w:t xml:space="preserve">       </w:t>
                </w:r>
              </w:p>
            </w:tc>
          </w:sdtContent>
        </w:sdt>
      </w:tr>
      <w:tr w:rsidR="00D35C21" w:rsidRPr="007E02AD" w14:paraId="0902FC05" w14:textId="77777777" w:rsidTr="00D35C21">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312AB7" w14:textId="29087FA5" w:rsidR="00AA1E64" w:rsidRDefault="00D35C21" w:rsidP="003B0725">
            <w:pPr>
              <w:pStyle w:val="Heading2"/>
              <w:spacing w:before="240" w:after="120"/>
              <w:jc w:val="center"/>
              <w:rPr>
                <w:rFonts w:ascii="Aptos" w:hAnsi="Aptos"/>
                <w:b w:val="0"/>
                <w:bCs/>
                <w:sz w:val="20"/>
                <w:szCs w:val="20"/>
                <w:lang w:val="en-US"/>
              </w:rPr>
            </w:pPr>
            <w:r w:rsidRPr="00D35C21">
              <w:rPr>
                <w:rFonts w:ascii="Aptos" w:hAnsi="Aptos"/>
                <w:b w:val="0"/>
                <w:bCs/>
                <w:sz w:val="20"/>
                <w:szCs w:val="20"/>
                <w:lang w:val="en-US"/>
              </w:rPr>
              <w:lastRenderedPageBreak/>
              <w:t xml:space="preserve">Please be in contact with the Fulbright Finland Foundation, if you have any questions regarding </w:t>
            </w:r>
            <w:r w:rsidR="00AA1E64">
              <w:rPr>
                <w:rFonts w:ascii="Aptos" w:hAnsi="Aptos"/>
                <w:b w:val="0"/>
                <w:bCs/>
                <w:sz w:val="20"/>
                <w:szCs w:val="20"/>
                <w:lang w:val="en-US"/>
              </w:rPr>
              <w:br/>
            </w:r>
            <w:r w:rsidRPr="00D35C21">
              <w:rPr>
                <w:rFonts w:ascii="Aptos" w:hAnsi="Aptos"/>
                <w:b w:val="0"/>
                <w:bCs/>
                <w:sz w:val="20"/>
                <w:szCs w:val="20"/>
                <w:lang w:val="en-US"/>
              </w:rPr>
              <w:t xml:space="preserve">the </w:t>
            </w:r>
            <w:r w:rsidR="00AA1E64">
              <w:rPr>
                <w:rFonts w:ascii="Aptos" w:hAnsi="Aptos"/>
                <w:b w:val="0"/>
                <w:bCs/>
                <w:sz w:val="20"/>
                <w:szCs w:val="20"/>
                <w:lang w:val="en-US"/>
              </w:rPr>
              <w:t>c</w:t>
            </w:r>
            <w:r w:rsidRPr="00D35C21">
              <w:rPr>
                <w:rFonts w:ascii="Aptos" w:hAnsi="Aptos"/>
                <w:b w:val="0"/>
                <w:bCs/>
                <w:sz w:val="20"/>
                <w:szCs w:val="20"/>
                <w:lang w:val="en-US"/>
              </w:rPr>
              <w:t>ost-share commitment.</w:t>
            </w:r>
            <w:r w:rsidR="00AA1E64">
              <w:rPr>
                <w:rFonts w:ascii="Aptos" w:hAnsi="Aptos"/>
                <w:b w:val="0"/>
                <w:bCs/>
                <w:sz w:val="20"/>
                <w:szCs w:val="20"/>
                <w:lang w:val="en-US"/>
              </w:rPr>
              <w:t xml:space="preserve"> </w:t>
            </w:r>
          </w:p>
          <w:p w14:paraId="1A8713DE" w14:textId="23AA1327" w:rsidR="00AA1E64" w:rsidRPr="00AA1E64" w:rsidRDefault="00AA1E64" w:rsidP="003B0725">
            <w:pPr>
              <w:keepNext/>
              <w:keepLines/>
              <w:jc w:val="center"/>
              <w:rPr>
                <w:b/>
                <w:bCs/>
                <w:sz w:val="18"/>
                <w:szCs w:val="18"/>
                <w:lang w:val="en-US"/>
              </w:rPr>
            </w:pPr>
            <w:r w:rsidRPr="00AA1E64">
              <w:rPr>
                <w:b/>
                <w:bCs/>
                <w:sz w:val="18"/>
                <w:szCs w:val="18"/>
                <w:lang w:val="en-US"/>
              </w:rPr>
              <w:t>Fulbright Finland Foundation, Arkadiankatu 7, 00100, Helsinki</w:t>
            </w:r>
          </w:p>
          <w:p w14:paraId="4B11DEE6" w14:textId="4EAD8F1E" w:rsidR="00AA1E64" w:rsidRPr="00AA1E64" w:rsidRDefault="00AA1E64" w:rsidP="003B0725">
            <w:pPr>
              <w:keepNext/>
              <w:keepLines/>
              <w:jc w:val="center"/>
              <w:rPr>
                <w:sz w:val="18"/>
                <w:szCs w:val="18"/>
                <w:lang w:val="en-US"/>
              </w:rPr>
            </w:pPr>
            <w:r w:rsidRPr="00AA1E64">
              <w:rPr>
                <w:sz w:val="18"/>
                <w:szCs w:val="18"/>
                <w:lang w:val="en-US"/>
              </w:rPr>
              <w:t>Email: office@fulbright.fi</w:t>
            </w:r>
          </w:p>
          <w:p w14:paraId="307F4173" w14:textId="44B4D0B8" w:rsidR="00AA1E64" w:rsidRPr="00AA1E64" w:rsidRDefault="00AA1E64" w:rsidP="003B0725">
            <w:pPr>
              <w:keepNext/>
              <w:keepLines/>
              <w:jc w:val="center"/>
              <w:rPr>
                <w:color w:val="0060A3"/>
                <w:sz w:val="18"/>
                <w:szCs w:val="18"/>
                <w:lang w:val="en-US"/>
              </w:rPr>
            </w:pPr>
            <w:hyperlink r:id="rId8" w:history="1">
              <w:r w:rsidRPr="00AA1E64">
                <w:rPr>
                  <w:rStyle w:val="Hyperlink"/>
                  <w:color w:val="0060A3"/>
                  <w:sz w:val="18"/>
                  <w:szCs w:val="18"/>
                  <w:u w:val="none"/>
                  <w:lang w:val="en-US"/>
                </w:rPr>
                <w:t>www.fulbright.fi</w:t>
              </w:r>
            </w:hyperlink>
          </w:p>
          <w:p w14:paraId="33F9C158" w14:textId="77777777" w:rsidR="00AA1E64" w:rsidRDefault="00AA1E64" w:rsidP="003B0725">
            <w:pPr>
              <w:keepNext/>
              <w:keepLines/>
              <w:jc w:val="center"/>
              <w:rPr>
                <w:sz w:val="18"/>
                <w:szCs w:val="18"/>
                <w:lang w:val="en-US"/>
              </w:rPr>
            </w:pPr>
          </w:p>
          <w:p w14:paraId="3678F9EE" w14:textId="5CF70B23" w:rsidR="00AA1E64" w:rsidRPr="00AA1E64" w:rsidRDefault="00AA1E64" w:rsidP="003B0725">
            <w:pPr>
              <w:keepNext/>
              <w:keepLines/>
              <w:jc w:val="center"/>
              <w:rPr>
                <w:sz w:val="18"/>
                <w:szCs w:val="18"/>
                <w:lang w:val="en-US"/>
              </w:rPr>
            </w:pPr>
            <w:r w:rsidRPr="00AA1E64">
              <w:rPr>
                <w:sz w:val="18"/>
                <w:szCs w:val="18"/>
                <w:lang w:val="en-US"/>
              </w:rPr>
              <w:t>Applicants from higher education institutions can read more about the cost-shared grant programs on the</w:t>
            </w:r>
          </w:p>
          <w:p w14:paraId="68E6EC9C" w14:textId="77777777" w:rsidR="00AA1E64" w:rsidRDefault="00AA1E64" w:rsidP="003B0725">
            <w:pPr>
              <w:keepNext/>
              <w:keepLines/>
              <w:jc w:val="center"/>
              <w:rPr>
                <w:color w:val="0060A3"/>
                <w:sz w:val="18"/>
                <w:szCs w:val="18"/>
                <w:lang w:val="en-US"/>
              </w:rPr>
            </w:pPr>
            <w:r w:rsidRPr="00AA1E64">
              <w:rPr>
                <w:sz w:val="18"/>
                <w:szCs w:val="18"/>
                <w:lang w:val="en-US"/>
              </w:rPr>
              <w:t xml:space="preserve">Fulbright Finland Foundation website: </w:t>
            </w:r>
            <w:hyperlink r:id="rId9" w:history="1">
              <w:r w:rsidRPr="00AA1E64">
                <w:rPr>
                  <w:rStyle w:val="Hyperlink"/>
                  <w:color w:val="0060A3"/>
                  <w:sz w:val="18"/>
                  <w:szCs w:val="18"/>
                  <w:u w:val="none"/>
                  <w:lang w:val="en-US"/>
                </w:rPr>
                <w:t>https://www.fulbright.fi/general-information-cost-share-grants-universities</w:t>
              </w:r>
            </w:hyperlink>
          </w:p>
          <w:p w14:paraId="1927054C" w14:textId="5A18EEF5" w:rsidR="00AA1E64" w:rsidRPr="00AA1E64" w:rsidRDefault="00AA1E64" w:rsidP="00AA1E64">
            <w:pPr>
              <w:jc w:val="center"/>
              <w:rPr>
                <w:lang w:val="en-US"/>
              </w:rPr>
            </w:pPr>
          </w:p>
        </w:tc>
      </w:tr>
      <w:tr w:rsidR="004120F3" w:rsidRPr="007E02AD" w14:paraId="7C29C007" w14:textId="77777777" w:rsidTr="00D35C21">
        <w:tc>
          <w:tcPr>
            <w:tcW w:w="5000" w:type="pct"/>
            <w:gridSpan w:val="3"/>
            <w:tcBorders>
              <w:top w:val="single" w:sz="4" w:space="0" w:color="auto"/>
              <w:left w:val="nil"/>
              <w:bottom w:val="nil"/>
              <w:right w:val="nil"/>
            </w:tcBorders>
            <w:shd w:val="clear" w:color="auto" w:fill="FFFFFF" w:themeFill="background1"/>
          </w:tcPr>
          <w:p w14:paraId="56CFC79D" w14:textId="4152C3A4" w:rsidR="004120F3" w:rsidRPr="00AA1E64" w:rsidRDefault="004120F3" w:rsidP="00AA1E64">
            <w:pPr>
              <w:rPr>
                <w:rStyle w:val="ng-directive"/>
                <w:lang w:val="en-US"/>
              </w:rPr>
            </w:pPr>
          </w:p>
        </w:tc>
      </w:tr>
    </w:tbl>
    <w:p w14:paraId="75E3BB34" w14:textId="08D1D84F" w:rsidR="001044BF" w:rsidRDefault="001044BF" w:rsidP="004120F3">
      <w:pPr>
        <w:spacing w:before="0" w:after="160" w:line="278" w:lineRule="auto"/>
        <w:rPr>
          <w:lang w:val="en-US"/>
        </w:rPr>
      </w:pPr>
    </w:p>
    <w:sectPr w:rsidR="001044BF" w:rsidSect="00125D54">
      <w:headerReference w:type="default" r:id="rId10"/>
      <w:footerReference w:type="default" r:id="rId11"/>
      <w:headerReference w:type="firs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DF29F" w14:textId="77777777" w:rsidR="00CD3E28" w:rsidRDefault="00CD3E28" w:rsidP="009B40B3">
      <w:pPr>
        <w:spacing w:after="0"/>
      </w:pPr>
      <w:r>
        <w:separator/>
      </w:r>
    </w:p>
  </w:endnote>
  <w:endnote w:type="continuationSeparator" w:id="0">
    <w:p w14:paraId="5C476567" w14:textId="77777777" w:rsidR="00CD3E28" w:rsidRDefault="00CD3E28" w:rsidP="009B40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16901" w14:textId="28E03A51" w:rsidR="008125C3" w:rsidRDefault="00280169" w:rsidP="00280169">
    <w:pPr>
      <w:pStyle w:val="Footer"/>
      <w:jc w:val="right"/>
    </w:pPr>
    <w:r>
      <w:fldChar w:fldCharType="begin"/>
    </w:r>
    <w:r>
      <w:instrText xml:space="preserve"> PAGE  \* Arabic  \* MERGEFORMAT </w:instrText>
    </w:r>
    <w:r>
      <w:fldChar w:fldCharType="separate"/>
    </w:r>
    <w:r>
      <w:rPr>
        <w:noProof/>
      </w:rPr>
      <w:t>3</w:t>
    </w:r>
    <w:r>
      <w:fldChar w:fldCharType="end"/>
    </w:r>
    <w:r w:rsidR="009153E9">
      <w:rPr>
        <w:noProof/>
      </w:rPr>
      <w:drawing>
        <wp:anchor distT="0" distB="0" distL="114300" distR="114300" simplePos="0" relativeHeight="251658240" behindDoc="0" locked="0" layoutInCell="1" allowOverlap="1" wp14:anchorId="263B63CD" wp14:editId="57EDA9E3">
          <wp:simplePos x="0" y="0"/>
          <wp:positionH relativeFrom="column">
            <wp:posOffset>1699895</wp:posOffset>
          </wp:positionH>
          <wp:positionV relativeFrom="paragraph">
            <wp:posOffset>-3175</wp:posOffset>
          </wp:positionV>
          <wp:extent cx="3244215" cy="302895"/>
          <wp:effectExtent l="0" t="0" r="0" b="1905"/>
          <wp:wrapNone/>
          <wp:docPr id="945041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424" b="34201"/>
                  <a:stretch/>
                </pic:blipFill>
                <pic:spPr bwMode="auto">
                  <a:xfrm>
                    <a:off x="0" y="0"/>
                    <a:ext cx="3244215" cy="302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w:t>
    </w:r>
    <w:fldSimple w:instr=" SECTIONPAGES  \* Arabic  \* MERGEFORMAT ">
      <w:r w:rsidR="00614CB8">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1A16" w14:textId="4D1A3FEB" w:rsidR="008125C3" w:rsidRDefault="00B6135B" w:rsidP="00B6135B">
    <w:pPr>
      <w:pStyle w:val="Footer"/>
      <w:jc w:val="right"/>
    </w:pPr>
    <w:r>
      <w:fldChar w:fldCharType="begin"/>
    </w:r>
    <w:r>
      <w:instrText xml:space="preserve"> PAGE  \* Arabic  \* MERGEFORMAT </w:instrText>
    </w:r>
    <w:r>
      <w:fldChar w:fldCharType="separate"/>
    </w:r>
    <w:r>
      <w:t>2</w:t>
    </w:r>
    <w:r>
      <w:fldChar w:fldCharType="end"/>
    </w:r>
    <w:r>
      <w:rPr>
        <w:noProof/>
      </w:rPr>
      <w:drawing>
        <wp:anchor distT="0" distB="0" distL="114300" distR="114300" simplePos="0" relativeHeight="251661312" behindDoc="0" locked="0" layoutInCell="1" allowOverlap="1" wp14:anchorId="4EDA5B4D" wp14:editId="70D8795F">
          <wp:simplePos x="0" y="0"/>
          <wp:positionH relativeFrom="column">
            <wp:posOffset>1699895</wp:posOffset>
          </wp:positionH>
          <wp:positionV relativeFrom="paragraph">
            <wp:posOffset>-3175</wp:posOffset>
          </wp:positionV>
          <wp:extent cx="3244215" cy="302895"/>
          <wp:effectExtent l="0" t="0" r="0" b="1905"/>
          <wp:wrapNone/>
          <wp:docPr id="1757452736"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452736" name="Picture 1" descr="Blue text on a white background&#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t="18424" b="34201"/>
                  <a:stretch/>
                </pic:blipFill>
                <pic:spPr bwMode="auto">
                  <a:xfrm>
                    <a:off x="0" y="0"/>
                    <a:ext cx="3244215" cy="302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w:t>
    </w:r>
    <w:fldSimple w:instr=" SECTIONPAGES  \* Arabic  \* MERGEFORMAT ">
      <w:r w:rsidR="00920B57">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8BFDF" w14:textId="77777777" w:rsidR="00CD3E28" w:rsidRDefault="00CD3E28" w:rsidP="009B40B3">
      <w:pPr>
        <w:spacing w:after="0"/>
      </w:pPr>
      <w:r>
        <w:separator/>
      </w:r>
    </w:p>
  </w:footnote>
  <w:footnote w:type="continuationSeparator" w:id="0">
    <w:p w14:paraId="70D27DE8" w14:textId="77777777" w:rsidR="00CD3E28" w:rsidRDefault="00CD3E28" w:rsidP="009B40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C2AD" w14:textId="03734FD5" w:rsidR="000153E8" w:rsidRDefault="004120F3" w:rsidP="004120F3">
    <w:pPr>
      <w:pStyle w:val="Heading1"/>
      <w:keepNext w:val="0"/>
      <w:keepLines w:val="0"/>
      <w:spacing w:before="120" w:after="0"/>
      <w:jc w:val="center"/>
      <w:rPr>
        <w:rStyle w:val="ng-directive"/>
        <w:b/>
        <w:bCs/>
        <w:color w:val="0060A3"/>
        <w:sz w:val="32"/>
        <w:szCs w:val="32"/>
        <w:lang w:val="en-US"/>
      </w:rPr>
    </w:pPr>
    <w:r w:rsidRPr="00125D54">
      <w:rPr>
        <w:rStyle w:val="ng-directive"/>
        <w:b/>
        <w:bCs/>
        <w:color w:val="0060A3"/>
        <w:sz w:val="32"/>
        <w:szCs w:val="32"/>
        <w:lang w:val="en-US"/>
      </w:rPr>
      <w:t>COMMITMENT TO COST-SHARE A FULBRIGHT GRANT FOR 202</w:t>
    </w:r>
    <w:r w:rsidR="001B50FD">
      <w:rPr>
        <w:rStyle w:val="ng-directive"/>
        <w:b/>
        <w:bCs/>
        <w:color w:val="0060A3"/>
        <w:sz w:val="32"/>
        <w:szCs w:val="32"/>
        <w:lang w:val="en-US"/>
      </w:rPr>
      <w:t>7</w:t>
    </w:r>
    <w:r w:rsidRPr="00125D54">
      <w:rPr>
        <w:rStyle w:val="ng-directive"/>
        <w:b/>
        <w:bCs/>
        <w:color w:val="0060A3"/>
        <w:sz w:val="32"/>
        <w:szCs w:val="32"/>
        <w:lang w:val="en-US"/>
      </w:rPr>
      <w:t>-2</w:t>
    </w:r>
    <w:r w:rsidR="001B50FD">
      <w:rPr>
        <w:rStyle w:val="ng-directive"/>
        <w:b/>
        <w:bCs/>
        <w:color w:val="0060A3"/>
        <w:sz w:val="32"/>
        <w:szCs w:val="32"/>
        <w:lang w:val="en-US"/>
      </w:rPr>
      <w:t>8</w:t>
    </w:r>
  </w:p>
  <w:p w14:paraId="437D68B8" w14:textId="77777777" w:rsidR="004120F3" w:rsidRPr="004120F3" w:rsidRDefault="004120F3" w:rsidP="004120F3">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4C843" w14:textId="387741C1" w:rsidR="008125C3" w:rsidRDefault="00E81A82">
    <w:pPr>
      <w:pStyle w:val="Header"/>
    </w:pPr>
    <w:r>
      <w:rPr>
        <w:noProof/>
      </w:rPr>
      <w:drawing>
        <wp:anchor distT="0" distB="0" distL="114300" distR="114300" simplePos="0" relativeHeight="251659264" behindDoc="1" locked="0" layoutInCell="1" allowOverlap="1" wp14:anchorId="522249C7" wp14:editId="617384F6">
          <wp:simplePos x="0" y="0"/>
          <wp:positionH relativeFrom="margin">
            <wp:align>center</wp:align>
          </wp:positionH>
          <wp:positionV relativeFrom="paragraph">
            <wp:posOffset>24553</wp:posOffset>
          </wp:positionV>
          <wp:extent cx="1483200" cy="784800"/>
          <wp:effectExtent l="0" t="0" r="0" b="0"/>
          <wp:wrapTight wrapText="bothSides">
            <wp:wrapPolygon edited="0">
              <wp:start x="8881" y="1049"/>
              <wp:lineTo x="5273" y="3673"/>
              <wp:lineTo x="5550" y="10494"/>
              <wp:lineTo x="833" y="12068"/>
              <wp:lineTo x="555" y="15216"/>
              <wp:lineTo x="4995" y="18889"/>
              <wp:lineTo x="4995" y="19938"/>
              <wp:lineTo x="16373" y="19938"/>
              <wp:lineTo x="16373" y="18889"/>
              <wp:lineTo x="20814" y="14691"/>
              <wp:lineTo x="19981" y="12068"/>
              <wp:lineTo x="15818" y="10494"/>
              <wp:lineTo x="16096" y="3673"/>
              <wp:lineTo x="12211" y="1049"/>
              <wp:lineTo x="8881" y="1049"/>
            </wp:wrapPolygon>
          </wp:wrapTight>
          <wp:docPr id="1681454864" name="Graphic 1681454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83200" cy="78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A60"/>
    <w:multiLevelType w:val="hybridMultilevel"/>
    <w:tmpl w:val="D900854C"/>
    <w:lvl w:ilvl="0" w:tplc="517682A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F157A"/>
    <w:multiLevelType w:val="hybridMultilevel"/>
    <w:tmpl w:val="6102EE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7D37BA9"/>
    <w:multiLevelType w:val="hybridMultilevel"/>
    <w:tmpl w:val="412EE896"/>
    <w:lvl w:ilvl="0" w:tplc="0E60CC12">
      <w:start w:val="1"/>
      <w:numFmt w:val="bullet"/>
      <w:lvlText w:val=""/>
      <w:lvlJc w:val="left"/>
      <w:pPr>
        <w:ind w:left="720" w:hanging="360"/>
      </w:pPr>
      <w:rPr>
        <w:rFonts w:ascii="Symbol" w:hAnsi="Symbol" w:hint="default"/>
        <w:color w:val="0060A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9314A2"/>
    <w:multiLevelType w:val="hybridMultilevel"/>
    <w:tmpl w:val="9A206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3E146B"/>
    <w:multiLevelType w:val="hybridMultilevel"/>
    <w:tmpl w:val="2222BB06"/>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8CE6BC5"/>
    <w:multiLevelType w:val="hybridMultilevel"/>
    <w:tmpl w:val="ED58F6F4"/>
    <w:lvl w:ilvl="0" w:tplc="B44413C8">
      <w:start w:val="1"/>
      <w:numFmt w:val="bullet"/>
      <w:lvlText w:val=""/>
      <w:lvlJc w:val="left"/>
      <w:pPr>
        <w:ind w:left="1500" w:hanging="360"/>
      </w:pPr>
      <w:rPr>
        <w:rFonts w:ascii="Symbol" w:hAnsi="Symbol" w:hint="default"/>
        <w:color w:val="7F7F7F" w:themeColor="text1" w:themeTint="80"/>
        <w:sz w:val="16"/>
        <w:szCs w:val="16"/>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42B26683"/>
    <w:multiLevelType w:val="hybridMultilevel"/>
    <w:tmpl w:val="FF9C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514B9"/>
    <w:multiLevelType w:val="hybridMultilevel"/>
    <w:tmpl w:val="45DEB774"/>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61241CD"/>
    <w:multiLevelType w:val="hybridMultilevel"/>
    <w:tmpl w:val="3F0066AE"/>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F976F0D"/>
    <w:multiLevelType w:val="hybridMultilevel"/>
    <w:tmpl w:val="142C2DD8"/>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FEE6658"/>
    <w:multiLevelType w:val="hybridMultilevel"/>
    <w:tmpl w:val="F3B04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8F196C"/>
    <w:multiLevelType w:val="hybridMultilevel"/>
    <w:tmpl w:val="0CD814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74373275"/>
    <w:multiLevelType w:val="hybridMultilevel"/>
    <w:tmpl w:val="E2AA2536"/>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4FD5740"/>
    <w:multiLevelType w:val="hybridMultilevel"/>
    <w:tmpl w:val="71FAE070"/>
    <w:lvl w:ilvl="0" w:tplc="200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809546A"/>
    <w:multiLevelType w:val="hybridMultilevel"/>
    <w:tmpl w:val="47701EB0"/>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B344A00"/>
    <w:multiLevelType w:val="hybridMultilevel"/>
    <w:tmpl w:val="48569A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108649946">
    <w:abstractNumId w:val="15"/>
  </w:num>
  <w:num w:numId="2" w16cid:durableId="1735853841">
    <w:abstractNumId w:val="13"/>
  </w:num>
  <w:num w:numId="3" w16cid:durableId="478113092">
    <w:abstractNumId w:val="5"/>
  </w:num>
  <w:num w:numId="4" w16cid:durableId="1130628382">
    <w:abstractNumId w:val="11"/>
  </w:num>
  <w:num w:numId="5" w16cid:durableId="1628194780">
    <w:abstractNumId w:val="1"/>
  </w:num>
  <w:num w:numId="6" w16cid:durableId="2045790815">
    <w:abstractNumId w:val="7"/>
  </w:num>
  <w:num w:numId="7" w16cid:durableId="62028253">
    <w:abstractNumId w:val="14"/>
  </w:num>
  <w:num w:numId="8" w16cid:durableId="589779125">
    <w:abstractNumId w:val="12"/>
  </w:num>
  <w:num w:numId="9" w16cid:durableId="1546336405">
    <w:abstractNumId w:val="9"/>
  </w:num>
  <w:num w:numId="10" w16cid:durableId="1663776625">
    <w:abstractNumId w:val="4"/>
  </w:num>
  <w:num w:numId="11" w16cid:durableId="197937548">
    <w:abstractNumId w:val="8"/>
  </w:num>
  <w:num w:numId="12" w16cid:durableId="2053262698">
    <w:abstractNumId w:val="3"/>
  </w:num>
  <w:num w:numId="13" w16cid:durableId="859776658">
    <w:abstractNumId w:val="10"/>
  </w:num>
  <w:num w:numId="14" w16cid:durableId="74013219">
    <w:abstractNumId w:val="6"/>
  </w:num>
  <w:num w:numId="15" w16cid:durableId="1324502908">
    <w:abstractNumId w:val="0"/>
  </w:num>
  <w:num w:numId="16" w16cid:durableId="689113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0B3"/>
    <w:rsid w:val="00003A5C"/>
    <w:rsid w:val="00003B13"/>
    <w:rsid w:val="0001006B"/>
    <w:rsid w:val="00013D1A"/>
    <w:rsid w:val="000153E8"/>
    <w:rsid w:val="00017332"/>
    <w:rsid w:val="00020461"/>
    <w:rsid w:val="0002216F"/>
    <w:rsid w:val="000248E0"/>
    <w:rsid w:val="000253CD"/>
    <w:rsid w:val="000309FC"/>
    <w:rsid w:val="00032F4D"/>
    <w:rsid w:val="00035FAD"/>
    <w:rsid w:val="00050B34"/>
    <w:rsid w:val="0005423B"/>
    <w:rsid w:val="000551AC"/>
    <w:rsid w:val="00055413"/>
    <w:rsid w:val="00062E26"/>
    <w:rsid w:val="00073A25"/>
    <w:rsid w:val="00073B58"/>
    <w:rsid w:val="00083B8F"/>
    <w:rsid w:val="00084A9B"/>
    <w:rsid w:val="00085323"/>
    <w:rsid w:val="00096D63"/>
    <w:rsid w:val="000A1C34"/>
    <w:rsid w:val="000B0D77"/>
    <w:rsid w:val="000B46AD"/>
    <w:rsid w:val="000C3CD0"/>
    <w:rsid w:val="000C5235"/>
    <w:rsid w:val="000D0AA5"/>
    <w:rsid w:val="000D0E5B"/>
    <w:rsid w:val="000D1CC4"/>
    <w:rsid w:val="000D4AE7"/>
    <w:rsid w:val="000D5D8F"/>
    <w:rsid w:val="000E0151"/>
    <w:rsid w:val="000E5BD4"/>
    <w:rsid w:val="000E6B05"/>
    <w:rsid w:val="000F2741"/>
    <w:rsid w:val="000F38C7"/>
    <w:rsid w:val="00100CA9"/>
    <w:rsid w:val="001044BF"/>
    <w:rsid w:val="0011031E"/>
    <w:rsid w:val="00110736"/>
    <w:rsid w:val="00121220"/>
    <w:rsid w:val="00125D54"/>
    <w:rsid w:val="0012616D"/>
    <w:rsid w:val="0012657C"/>
    <w:rsid w:val="001341D6"/>
    <w:rsid w:val="001412EA"/>
    <w:rsid w:val="00147830"/>
    <w:rsid w:val="00147B1B"/>
    <w:rsid w:val="00150615"/>
    <w:rsid w:val="001526C3"/>
    <w:rsid w:val="001528FB"/>
    <w:rsid w:val="00156AAC"/>
    <w:rsid w:val="00162834"/>
    <w:rsid w:val="00164A06"/>
    <w:rsid w:val="0016682A"/>
    <w:rsid w:val="00171ED3"/>
    <w:rsid w:val="0017334D"/>
    <w:rsid w:val="0017711E"/>
    <w:rsid w:val="00191127"/>
    <w:rsid w:val="00195253"/>
    <w:rsid w:val="001A0A29"/>
    <w:rsid w:val="001A1CBE"/>
    <w:rsid w:val="001A2234"/>
    <w:rsid w:val="001A2AA4"/>
    <w:rsid w:val="001B1F40"/>
    <w:rsid w:val="001B4E18"/>
    <w:rsid w:val="001B50FD"/>
    <w:rsid w:val="001B705A"/>
    <w:rsid w:val="001D5ADE"/>
    <w:rsid w:val="001E3777"/>
    <w:rsid w:val="001F3655"/>
    <w:rsid w:val="001F6A8F"/>
    <w:rsid w:val="00200315"/>
    <w:rsid w:val="00206A5E"/>
    <w:rsid w:val="00207A87"/>
    <w:rsid w:val="0021091E"/>
    <w:rsid w:val="00212BFA"/>
    <w:rsid w:val="002207FB"/>
    <w:rsid w:val="00223C7B"/>
    <w:rsid w:val="0022620D"/>
    <w:rsid w:val="00232EAA"/>
    <w:rsid w:val="00233966"/>
    <w:rsid w:val="002339A2"/>
    <w:rsid w:val="00235710"/>
    <w:rsid w:val="00240437"/>
    <w:rsid w:val="0024171C"/>
    <w:rsid w:val="002432F4"/>
    <w:rsid w:val="00247966"/>
    <w:rsid w:val="0025277C"/>
    <w:rsid w:val="00254F22"/>
    <w:rsid w:val="00257A5B"/>
    <w:rsid w:val="00262BA3"/>
    <w:rsid w:val="002707F0"/>
    <w:rsid w:val="00271A9D"/>
    <w:rsid w:val="00272A0D"/>
    <w:rsid w:val="00280169"/>
    <w:rsid w:val="00282EB1"/>
    <w:rsid w:val="00286A09"/>
    <w:rsid w:val="00287DAF"/>
    <w:rsid w:val="00291FBD"/>
    <w:rsid w:val="002941DA"/>
    <w:rsid w:val="00294A04"/>
    <w:rsid w:val="002962B4"/>
    <w:rsid w:val="002964D6"/>
    <w:rsid w:val="002A5DCC"/>
    <w:rsid w:val="002A6A1C"/>
    <w:rsid w:val="002C0C4B"/>
    <w:rsid w:val="002C1B1B"/>
    <w:rsid w:val="002C3204"/>
    <w:rsid w:val="002C5F85"/>
    <w:rsid w:val="002C7673"/>
    <w:rsid w:val="002D28A7"/>
    <w:rsid w:val="002D4847"/>
    <w:rsid w:val="002D68AA"/>
    <w:rsid w:val="002D6AA1"/>
    <w:rsid w:val="002D78D3"/>
    <w:rsid w:val="002E6AAC"/>
    <w:rsid w:val="002F3A1E"/>
    <w:rsid w:val="002F4099"/>
    <w:rsid w:val="002F6921"/>
    <w:rsid w:val="00300ABC"/>
    <w:rsid w:val="00303078"/>
    <w:rsid w:val="003037EF"/>
    <w:rsid w:val="00305EF9"/>
    <w:rsid w:val="00306353"/>
    <w:rsid w:val="003139C4"/>
    <w:rsid w:val="00321DBE"/>
    <w:rsid w:val="00322B35"/>
    <w:rsid w:val="00323F0E"/>
    <w:rsid w:val="0033079D"/>
    <w:rsid w:val="003339D2"/>
    <w:rsid w:val="003343A9"/>
    <w:rsid w:val="003446BB"/>
    <w:rsid w:val="00350DD3"/>
    <w:rsid w:val="003542F1"/>
    <w:rsid w:val="00367D8A"/>
    <w:rsid w:val="00372E5D"/>
    <w:rsid w:val="0037314E"/>
    <w:rsid w:val="00376D26"/>
    <w:rsid w:val="0038056B"/>
    <w:rsid w:val="00383215"/>
    <w:rsid w:val="003862E9"/>
    <w:rsid w:val="00387850"/>
    <w:rsid w:val="003A092C"/>
    <w:rsid w:val="003B0725"/>
    <w:rsid w:val="003B0FAF"/>
    <w:rsid w:val="003B131B"/>
    <w:rsid w:val="003C42C0"/>
    <w:rsid w:val="003C64AC"/>
    <w:rsid w:val="003C6A3E"/>
    <w:rsid w:val="003C6B91"/>
    <w:rsid w:val="003E0AA9"/>
    <w:rsid w:val="003F05F1"/>
    <w:rsid w:val="003F0697"/>
    <w:rsid w:val="003F7219"/>
    <w:rsid w:val="003F777D"/>
    <w:rsid w:val="003F7CC7"/>
    <w:rsid w:val="004049F3"/>
    <w:rsid w:val="0040625C"/>
    <w:rsid w:val="004120F3"/>
    <w:rsid w:val="00412EFB"/>
    <w:rsid w:val="004236A7"/>
    <w:rsid w:val="0042570B"/>
    <w:rsid w:val="00437BCF"/>
    <w:rsid w:val="00451116"/>
    <w:rsid w:val="00451258"/>
    <w:rsid w:val="00453212"/>
    <w:rsid w:val="00455E9D"/>
    <w:rsid w:val="00456C6B"/>
    <w:rsid w:val="00463CA9"/>
    <w:rsid w:val="00471C60"/>
    <w:rsid w:val="00471F1A"/>
    <w:rsid w:val="00475472"/>
    <w:rsid w:val="00477CB2"/>
    <w:rsid w:val="004853D9"/>
    <w:rsid w:val="004924D5"/>
    <w:rsid w:val="00494EE7"/>
    <w:rsid w:val="004A24D9"/>
    <w:rsid w:val="004A6D2C"/>
    <w:rsid w:val="004A7F1C"/>
    <w:rsid w:val="004C3B51"/>
    <w:rsid w:val="004C4F2D"/>
    <w:rsid w:val="004C6AF9"/>
    <w:rsid w:val="004D21F6"/>
    <w:rsid w:val="004D565E"/>
    <w:rsid w:val="004D5703"/>
    <w:rsid w:val="004D75CE"/>
    <w:rsid w:val="004E28A3"/>
    <w:rsid w:val="004F1C79"/>
    <w:rsid w:val="005016DA"/>
    <w:rsid w:val="00506C37"/>
    <w:rsid w:val="00515B16"/>
    <w:rsid w:val="00520063"/>
    <w:rsid w:val="00520BA3"/>
    <w:rsid w:val="00520D96"/>
    <w:rsid w:val="00521377"/>
    <w:rsid w:val="005223B2"/>
    <w:rsid w:val="0052652F"/>
    <w:rsid w:val="00526799"/>
    <w:rsid w:val="00526B2B"/>
    <w:rsid w:val="005271B6"/>
    <w:rsid w:val="005306DA"/>
    <w:rsid w:val="00531EB6"/>
    <w:rsid w:val="00532E1E"/>
    <w:rsid w:val="005372B5"/>
    <w:rsid w:val="005430D0"/>
    <w:rsid w:val="005675B0"/>
    <w:rsid w:val="0057466D"/>
    <w:rsid w:val="00580030"/>
    <w:rsid w:val="005805A2"/>
    <w:rsid w:val="0058452A"/>
    <w:rsid w:val="00585439"/>
    <w:rsid w:val="005865B0"/>
    <w:rsid w:val="005866E6"/>
    <w:rsid w:val="005866EB"/>
    <w:rsid w:val="005A31DC"/>
    <w:rsid w:val="005A5151"/>
    <w:rsid w:val="005A6000"/>
    <w:rsid w:val="005A7DBF"/>
    <w:rsid w:val="005B36FD"/>
    <w:rsid w:val="005B4E46"/>
    <w:rsid w:val="005B7AF2"/>
    <w:rsid w:val="005D1DD8"/>
    <w:rsid w:val="005D611B"/>
    <w:rsid w:val="005D646E"/>
    <w:rsid w:val="005F0BF1"/>
    <w:rsid w:val="005F4C07"/>
    <w:rsid w:val="00601BAD"/>
    <w:rsid w:val="006031EB"/>
    <w:rsid w:val="00614615"/>
    <w:rsid w:val="00614C37"/>
    <w:rsid w:val="00614CB8"/>
    <w:rsid w:val="00622E97"/>
    <w:rsid w:val="00626099"/>
    <w:rsid w:val="00630815"/>
    <w:rsid w:val="00632A78"/>
    <w:rsid w:val="0065520A"/>
    <w:rsid w:val="00655D6E"/>
    <w:rsid w:val="00663209"/>
    <w:rsid w:val="0066615C"/>
    <w:rsid w:val="006713EA"/>
    <w:rsid w:val="0067254E"/>
    <w:rsid w:val="00672883"/>
    <w:rsid w:val="006811AE"/>
    <w:rsid w:val="0068503F"/>
    <w:rsid w:val="006871E1"/>
    <w:rsid w:val="00695950"/>
    <w:rsid w:val="006963C4"/>
    <w:rsid w:val="00697392"/>
    <w:rsid w:val="006976AB"/>
    <w:rsid w:val="006B05B5"/>
    <w:rsid w:val="006B72C2"/>
    <w:rsid w:val="006C1CB0"/>
    <w:rsid w:val="006C51C9"/>
    <w:rsid w:val="006C5832"/>
    <w:rsid w:val="006D2FEE"/>
    <w:rsid w:val="006D509C"/>
    <w:rsid w:val="006E1B5A"/>
    <w:rsid w:val="006E61D4"/>
    <w:rsid w:val="006E6D6E"/>
    <w:rsid w:val="006F344B"/>
    <w:rsid w:val="007037C1"/>
    <w:rsid w:val="00704A47"/>
    <w:rsid w:val="00715A08"/>
    <w:rsid w:val="00716B05"/>
    <w:rsid w:val="0072626F"/>
    <w:rsid w:val="00730443"/>
    <w:rsid w:val="00730B1E"/>
    <w:rsid w:val="00730D40"/>
    <w:rsid w:val="007416FF"/>
    <w:rsid w:val="00745487"/>
    <w:rsid w:val="00763B66"/>
    <w:rsid w:val="00763F88"/>
    <w:rsid w:val="00765E15"/>
    <w:rsid w:val="007663E0"/>
    <w:rsid w:val="0076723E"/>
    <w:rsid w:val="007773C5"/>
    <w:rsid w:val="00780A69"/>
    <w:rsid w:val="00781CD7"/>
    <w:rsid w:val="00784468"/>
    <w:rsid w:val="00785A87"/>
    <w:rsid w:val="00786CC6"/>
    <w:rsid w:val="0079013D"/>
    <w:rsid w:val="00791645"/>
    <w:rsid w:val="007A0208"/>
    <w:rsid w:val="007A4219"/>
    <w:rsid w:val="007A4E42"/>
    <w:rsid w:val="007A559E"/>
    <w:rsid w:val="007B192A"/>
    <w:rsid w:val="007B3ACF"/>
    <w:rsid w:val="007B7902"/>
    <w:rsid w:val="007C4BCB"/>
    <w:rsid w:val="007D7456"/>
    <w:rsid w:val="007E02AD"/>
    <w:rsid w:val="007F0541"/>
    <w:rsid w:val="007F0ED1"/>
    <w:rsid w:val="007F37B6"/>
    <w:rsid w:val="007F6E67"/>
    <w:rsid w:val="007F74A0"/>
    <w:rsid w:val="00802A07"/>
    <w:rsid w:val="008125C3"/>
    <w:rsid w:val="00815B85"/>
    <w:rsid w:val="00822EAA"/>
    <w:rsid w:val="0083123E"/>
    <w:rsid w:val="00843909"/>
    <w:rsid w:val="00843F3B"/>
    <w:rsid w:val="00847E24"/>
    <w:rsid w:val="00850DD2"/>
    <w:rsid w:val="00856549"/>
    <w:rsid w:val="008632DD"/>
    <w:rsid w:val="00872612"/>
    <w:rsid w:val="00875DB1"/>
    <w:rsid w:val="008804BD"/>
    <w:rsid w:val="008857F3"/>
    <w:rsid w:val="0089132E"/>
    <w:rsid w:val="00893335"/>
    <w:rsid w:val="008A7FF0"/>
    <w:rsid w:val="008B7FEB"/>
    <w:rsid w:val="008C4A8A"/>
    <w:rsid w:val="008C51A6"/>
    <w:rsid w:val="008C78E4"/>
    <w:rsid w:val="008D73DB"/>
    <w:rsid w:val="008E1411"/>
    <w:rsid w:val="008E15F4"/>
    <w:rsid w:val="008E38AF"/>
    <w:rsid w:val="008E398C"/>
    <w:rsid w:val="008E5305"/>
    <w:rsid w:val="008E6275"/>
    <w:rsid w:val="008F0BFC"/>
    <w:rsid w:val="008F2F8A"/>
    <w:rsid w:val="0090791E"/>
    <w:rsid w:val="009136CF"/>
    <w:rsid w:val="00915224"/>
    <w:rsid w:val="009153E9"/>
    <w:rsid w:val="00920B57"/>
    <w:rsid w:val="00931149"/>
    <w:rsid w:val="0093776B"/>
    <w:rsid w:val="00942237"/>
    <w:rsid w:val="00950319"/>
    <w:rsid w:val="00952D81"/>
    <w:rsid w:val="00956D8E"/>
    <w:rsid w:val="009575F6"/>
    <w:rsid w:val="00960DE1"/>
    <w:rsid w:val="00964D61"/>
    <w:rsid w:val="00967869"/>
    <w:rsid w:val="00974D44"/>
    <w:rsid w:val="00975247"/>
    <w:rsid w:val="00975D40"/>
    <w:rsid w:val="00976DD2"/>
    <w:rsid w:val="0098013D"/>
    <w:rsid w:val="009808F2"/>
    <w:rsid w:val="00990A78"/>
    <w:rsid w:val="00997A75"/>
    <w:rsid w:val="009B2477"/>
    <w:rsid w:val="009B40B3"/>
    <w:rsid w:val="009B7A5F"/>
    <w:rsid w:val="009C04D0"/>
    <w:rsid w:val="009C18C7"/>
    <w:rsid w:val="009D11EA"/>
    <w:rsid w:val="009D4682"/>
    <w:rsid w:val="009D61D8"/>
    <w:rsid w:val="009E78D6"/>
    <w:rsid w:val="009F4584"/>
    <w:rsid w:val="009F6C54"/>
    <w:rsid w:val="009F73F3"/>
    <w:rsid w:val="00A015A3"/>
    <w:rsid w:val="00A25CF4"/>
    <w:rsid w:val="00A269FF"/>
    <w:rsid w:val="00A313BC"/>
    <w:rsid w:val="00A3595C"/>
    <w:rsid w:val="00A35966"/>
    <w:rsid w:val="00A57540"/>
    <w:rsid w:val="00A6146C"/>
    <w:rsid w:val="00A67A39"/>
    <w:rsid w:val="00A749F7"/>
    <w:rsid w:val="00A91B04"/>
    <w:rsid w:val="00AA1AC4"/>
    <w:rsid w:val="00AA1B6D"/>
    <w:rsid w:val="00AA1E64"/>
    <w:rsid w:val="00AA4F98"/>
    <w:rsid w:val="00AA7ADC"/>
    <w:rsid w:val="00AB1958"/>
    <w:rsid w:val="00AB2B55"/>
    <w:rsid w:val="00AB3616"/>
    <w:rsid w:val="00AB44E4"/>
    <w:rsid w:val="00AB770C"/>
    <w:rsid w:val="00AD161D"/>
    <w:rsid w:val="00AD170F"/>
    <w:rsid w:val="00AE1F1D"/>
    <w:rsid w:val="00AE4554"/>
    <w:rsid w:val="00AF3127"/>
    <w:rsid w:val="00AF51C7"/>
    <w:rsid w:val="00B11E4E"/>
    <w:rsid w:val="00B21CF2"/>
    <w:rsid w:val="00B22526"/>
    <w:rsid w:val="00B3135B"/>
    <w:rsid w:val="00B32277"/>
    <w:rsid w:val="00B327EA"/>
    <w:rsid w:val="00B35689"/>
    <w:rsid w:val="00B431E7"/>
    <w:rsid w:val="00B43A19"/>
    <w:rsid w:val="00B4412D"/>
    <w:rsid w:val="00B451D3"/>
    <w:rsid w:val="00B45587"/>
    <w:rsid w:val="00B45988"/>
    <w:rsid w:val="00B46503"/>
    <w:rsid w:val="00B46DFB"/>
    <w:rsid w:val="00B5094A"/>
    <w:rsid w:val="00B51447"/>
    <w:rsid w:val="00B55B37"/>
    <w:rsid w:val="00B6135B"/>
    <w:rsid w:val="00B76A81"/>
    <w:rsid w:val="00B95CFD"/>
    <w:rsid w:val="00BA2117"/>
    <w:rsid w:val="00BA286D"/>
    <w:rsid w:val="00BB5582"/>
    <w:rsid w:val="00BC0A7F"/>
    <w:rsid w:val="00BC4A3C"/>
    <w:rsid w:val="00BC4E6C"/>
    <w:rsid w:val="00BC5D12"/>
    <w:rsid w:val="00BC6970"/>
    <w:rsid w:val="00BD5A0E"/>
    <w:rsid w:val="00BD6FA5"/>
    <w:rsid w:val="00BE06E5"/>
    <w:rsid w:val="00BE31CF"/>
    <w:rsid w:val="00BE4010"/>
    <w:rsid w:val="00BE4185"/>
    <w:rsid w:val="00BF5D2B"/>
    <w:rsid w:val="00BF74BE"/>
    <w:rsid w:val="00C01B95"/>
    <w:rsid w:val="00C037E8"/>
    <w:rsid w:val="00C03863"/>
    <w:rsid w:val="00C03D63"/>
    <w:rsid w:val="00C05D40"/>
    <w:rsid w:val="00C1025A"/>
    <w:rsid w:val="00C149FA"/>
    <w:rsid w:val="00C20267"/>
    <w:rsid w:val="00C21547"/>
    <w:rsid w:val="00C217DF"/>
    <w:rsid w:val="00C32A0C"/>
    <w:rsid w:val="00C33A9B"/>
    <w:rsid w:val="00C442A5"/>
    <w:rsid w:val="00C44DD8"/>
    <w:rsid w:val="00C57189"/>
    <w:rsid w:val="00C61BF3"/>
    <w:rsid w:val="00C62101"/>
    <w:rsid w:val="00C66A9F"/>
    <w:rsid w:val="00C9010A"/>
    <w:rsid w:val="00C94238"/>
    <w:rsid w:val="00CA32CE"/>
    <w:rsid w:val="00CA5D24"/>
    <w:rsid w:val="00CA75F7"/>
    <w:rsid w:val="00CB3E43"/>
    <w:rsid w:val="00CD3E28"/>
    <w:rsid w:val="00CD6076"/>
    <w:rsid w:val="00CE1841"/>
    <w:rsid w:val="00CF5458"/>
    <w:rsid w:val="00CF6185"/>
    <w:rsid w:val="00CF7C48"/>
    <w:rsid w:val="00D00509"/>
    <w:rsid w:val="00D03247"/>
    <w:rsid w:val="00D0671E"/>
    <w:rsid w:val="00D06C29"/>
    <w:rsid w:val="00D07BCA"/>
    <w:rsid w:val="00D130E0"/>
    <w:rsid w:val="00D22BFF"/>
    <w:rsid w:val="00D22D9F"/>
    <w:rsid w:val="00D33FAB"/>
    <w:rsid w:val="00D35B4E"/>
    <w:rsid w:val="00D35C21"/>
    <w:rsid w:val="00D369D1"/>
    <w:rsid w:val="00D36B4A"/>
    <w:rsid w:val="00D46493"/>
    <w:rsid w:val="00D46D15"/>
    <w:rsid w:val="00D50E34"/>
    <w:rsid w:val="00D50E72"/>
    <w:rsid w:val="00D5291C"/>
    <w:rsid w:val="00D566D6"/>
    <w:rsid w:val="00D601F9"/>
    <w:rsid w:val="00D76CA3"/>
    <w:rsid w:val="00D76F26"/>
    <w:rsid w:val="00D77128"/>
    <w:rsid w:val="00D80BC7"/>
    <w:rsid w:val="00D81444"/>
    <w:rsid w:val="00D86EA8"/>
    <w:rsid w:val="00D90B64"/>
    <w:rsid w:val="00D92B9C"/>
    <w:rsid w:val="00DA4EAC"/>
    <w:rsid w:val="00DA6A59"/>
    <w:rsid w:val="00DA7FD5"/>
    <w:rsid w:val="00DB6E34"/>
    <w:rsid w:val="00DC456D"/>
    <w:rsid w:val="00DD1622"/>
    <w:rsid w:val="00DD3CB6"/>
    <w:rsid w:val="00DD46D5"/>
    <w:rsid w:val="00DD7D9E"/>
    <w:rsid w:val="00DE1B3F"/>
    <w:rsid w:val="00DE3D65"/>
    <w:rsid w:val="00DE506D"/>
    <w:rsid w:val="00DE601B"/>
    <w:rsid w:val="00DE7087"/>
    <w:rsid w:val="00DF173A"/>
    <w:rsid w:val="00DF397F"/>
    <w:rsid w:val="00E03700"/>
    <w:rsid w:val="00E04B35"/>
    <w:rsid w:val="00E04BC2"/>
    <w:rsid w:val="00E20DFA"/>
    <w:rsid w:val="00E40B41"/>
    <w:rsid w:val="00E4108A"/>
    <w:rsid w:val="00E417B8"/>
    <w:rsid w:val="00E41E99"/>
    <w:rsid w:val="00E4304D"/>
    <w:rsid w:val="00E43B8B"/>
    <w:rsid w:val="00E54518"/>
    <w:rsid w:val="00E57633"/>
    <w:rsid w:val="00E6091D"/>
    <w:rsid w:val="00E60C05"/>
    <w:rsid w:val="00E633E4"/>
    <w:rsid w:val="00E669D1"/>
    <w:rsid w:val="00E74BEF"/>
    <w:rsid w:val="00E81A82"/>
    <w:rsid w:val="00E84050"/>
    <w:rsid w:val="00E84BFF"/>
    <w:rsid w:val="00EA2727"/>
    <w:rsid w:val="00EB27D9"/>
    <w:rsid w:val="00EB42B5"/>
    <w:rsid w:val="00EB4342"/>
    <w:rsid w:val="00EC04CF"/>
    <w:rsid w:val="00EC4CFC"/>
    <w:rsid w:val="00ED15C7"/>
    <w:rsid w:val="00EE65B0"/>
    <w:rsid w:val="00EF03FF"/>
    <w:rsid w:val="00EF0A2C"/>
    <w:rsid w:val="00EF0DA7"/>
    <w:rsid w:val="00EF2486"/>
    <w:rsid w:val="00EF37B1"/>
    <w:rsid w:val="00EF7D8B"/>
    <w:rsid w:val="00F04D56"/>
    <w:rsid w:val="00F05F34"/>
    <w:rsid w:val="00F06AE0"/>
    <w:rsid w:val="00F07302"/>
    <w:rsid w:val="00F115C8"/>
    <w:rsid w:val="00F127B4"/>
    <w:rsid w:val="00F15AB4"/>
    <w:rsid w:val="00F22919"/>
    <w:rsid w:val="00F23560"/>
    <w:rsid w:val="00F23DD9"/>
    <w:rsid w:val="00F23F96"/>
    <w:rsid w:val="00F269EF"/>
    <w:rsid w:val="00F315E9"/>
    <w:rsid w:val="00F3311E"/>
    <w:rsid w:val="00F360CC"/>
    <w:rsid w:val="00F401B1"/>
    <w:rsid w:val="00F5383E"/>
    <w:rsid w:val="00F5395E"/>
    <w:rsid w:val="00F543C9"/>
    <w:rsid w:val="00F54718"/>
    <w:rsid w:val="00F611D9"/>
    <w:rsid w:val="00F61C7B"/>
    <w:rsid w:val="00F64939"/>
    <w:rsid w:val="00F72ECB"/>
    <w:rsid w:val="00F8339F"/>
    <w:rsid w:val="00F87A18"/>
    <w:rsid w:val="00F90C8D"/>
    <w:rsid w:val="00F94D06"/>
    <w:rsid w:val="00FA45D8"/>
    <w:rsid w:val="00FA50D6"/>
    <w:rsid w:val="00FA5F59"/>
    <w:rsid w:val="00FA7697"/>
    <w:rsid w:val="00FB1338"/>
    <w:rsid w:val="00FB1C12"/>
    <w:rsid w:val="00FB5BD3"/>
    <w:rsid w:val="00FC527A"/>
    <w:rsid w:val="00FC5B74"/>
    <w:rsid w:val="00FD5000"/>
    <w:rsid w:val="00FD56C6"/>
    <w:rsid w:val="00FD596E"/>
    <w:rsid w:val="00FE44DA"/>
    <w:rsid w:val="00FE71E3"/>
    <w:rsid w:val="00FF206C"/>
    <w:rsid w:val="00FF6A08"/>
    <w:rsid w:val="00FF72E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C13EF"/>
  <w15:chartTrackingRefBased/>
  <w15:docId w15:val="{6FBBFC1A-15B1-494A-91CE-F476110D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E64"/>
    <w:pPr>
      <w:spacing w:before="40" w:after="40" w:line="240" w:lineRule="auto"/>
    </w:pPr>
    <w:rPr>
      <w:rFonts w:ascii="Aptos" w:hAnsi="Aptos"/>
      <w:kern w:val="0"/>
      <w:sz w:val="22"/>
      <w:szCs w:val="22"/>
      <w14:ligatures w14:val="none"/>
    </w:rPr>
  </w:style>
  <w:style w:type="paragraph" w:styleId="Heading1">
    <w:name w:val="heading 1"/>
    <w:basedOn w:val="Normal"/>
    <w:next w:val="Normal"/>
    <w:link w:val="Heading1Char"/>
    <w:uiPriority w:val="9"/>
    <w:qFormat/>
    <w:rsid w:val="009B40B3"/>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4D56"/>
    <w:pPr>
      <w:keepNext/>
      <w:keepLines/>
      <w:spacing w:before="8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unhideWhenUsed/>
    <w:qFormat/>
    <w:rsid w:val="00822EAA"/>
    <w:pPr>
      <w:keepNext/>
      <w:keepLines/>
      <w:spacing w:before="80" w:after="80"/>
      <w:outlineLvl w:val="2"/>
    </w:pPr>
    <w:rPr>
      <w:rFonts w:eastAsiaTheme="majorEastAsia" w:cstheme="majorBidi"/>
      <w:b/>
      <w:caps/>
      <w:color w:val="000000" w:themeColor="text1"/>
      <w:sz w:val="24"/>
      <w:szCs w:val="28"/>
    </w:rPr>
  </w:style>
  <w:style w:type="paragraph" w:styleId="Heading4">
    <w:name w:val="heading 4"/>
    <w:basedOn w:val="Normal"/>
    <w:next w:val="Normal"/>
    <w:link w:val="Heading4Char"/>
    <w:uiPriority w:val="9"/>
    <w:semiHidden/>
    <w:unhideWhenUsed/>
    <w:qFormat/>
    <w:rsid w:val="009B40B3"/>
    <w:pPr>
      <w:keepNext/>
      <w:keepLines/>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0B3"/>
    <w:pPr>
      <w:keepNext/>
      <w:keepLines/>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0B3"/>
    <w:pPr>
      <w:keepNext/>
      <w:keepLines/>
      <w:spacing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0B3"/>
    <w:pPr>
      <w:keepNext/>
      <w:keepLines/>
      <w:spacing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0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0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0B3"/>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rsid w:val="00F04D56"/>
    <w:rPr>
      <w:rFonts w:asciiTheme="majorHAnsi" w:eastAsiaTheme="majorEastAsia" w:hAnsiTheme="majorHAnsi" w:cstheme="majorBidi"/>
      <w:b/>
      <w:color w:val="000000" w:themeColor="text1"/>
      <w:kern w:val="0"/>
      <w:sz w:val="32"/>
      <w:szCs w:val="32"/>
      <w14:ligatures w14:val="none"/>
    </w:rPr>
  </w:style>
  <w:style w:type="character" w:customStyle="1" w:styleId="Heading3Char">
    <w:name w:val="Heading 3 Char"/>
    <w:basedOn w:val="DefaultParagraphFont"/>
    <w:link w:val="Heading3"/>
    <w:uiPriority w:val="9"/>
    <w:rsid w:val="00822EAA"/>
    <w:rPr>
      <w:rFonts w:eastAsiaTheme="majorEastAsia" w:cstheme="majorBidi"/>
      <w:b/>
      <w:caps/>
      <w:color w:val="000000" w:themeColor="text1"/>
      <w:kern w:val="0"/>
      <w:szCs w:val="28"/>
      <w14:ligatures w14:val="none"/>
    </w:rPr>
  </w:style>
  <w:style w:type="character" w:customStyle="1" w:styleId="Heading4Char">
    <w:name w:val="Heading 4 Char"/>
    <w:basedOn w:val="DefaultParagraphFont"/>
    <w:link w:val="Heading4"/>
    <w:uiPriority w:val="9"/>
    <w:semiHidden/>
    <w:rsid w:val="009B40B3"/>
    <w:rPr>
      <w:rFonts w:eastAsiaTheme="majorEastAsia" w:cstheme="majorBidi"/>
      <w:i/>
      <w:iCs/>
      <w:color w:val="0F4761" w:themeColor="accent1" w:themeShade="BF"/>
      <w:kern w:val="0"/>
      <w:sz w:val="22"/>
      <w:szCs w:val="22"/>
      <w14:ligatures w14:val="none"/>
    </w:rPr>
  </w:style>
  <w:style w:type="character" w:customStyle="1" w:styleId="Heading5Char">
    <w:name w:val="Heading 5 Char"/>
    <w:basedOn w:val="DefaultParagraphFont"/>
    <w:link w:val="Heading5"/>
    <w:uiPriority w:val="9"/>
    <w:semiHidden/>
    <w:rsid w:val="009B40B3"/>
    <w:rPr>
      <w:rFonts w:eastAsiaTheme="majorEastAsia"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9B40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0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0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0B3"/>
    <w:rPr>
      <w:rFonts w:eastAsiaTheme="majorEastAsia" w:cstheme="majorBidi"/>
      <w:color w:val="272727" w:themeColor="text1" w:themeTint="D8"/>
    </w:rPr>
  </w:style>
  <w:style w:type="paragraph" w:styleId="Title">
    <w:name w:val="Title"/>
    <w:basedOn w:val="Normal"/>
    <w:next w:val="Normal"/>
    <w:link w:val="TitleChar"/>
    <w:uiPriority w:val="10"/>
    <w:qFormat/>
    <w:rsid w:val="009B40B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0B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9B40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0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0B3"/>
    <w:pPr>
      <w:spacing w:before="160"/>
      <w:jc w:val="center"/>
    </w:pPr>
    <w:rPr>
      <w:i/>
      <w:iCs/>
      <w:color w:val="404040" w:themeColor="text1" w:themeTint="BF"/>
    </w:rPr>
  </w:style>
  <w:style w:type="character" w:customStyle="1" w:styleId="QuoteChar">
    <w:name w:val="Quote Char"/>
    <w:basedOn w:val="DefaultParagraphFont"/>
    <w:link w:val="Quote"/>
    <w:uiPriority w:val="29"/>
    <w:rsid w:val="009B40B3"/>
    <w:rPr>
      <w:i/>
      <w:iCs/>
      <w:color w:val="404040" w:themeColor="text1" w:themeTint="BF"/>
    </w:rPr>
  </w:style>
  <w:style w:type="paragraph" w:styleId="ListParagraph">
    <w:name w:val="List Paragraph"/>
    <w:basedOn w:val="Normal"/>
    <w:uiPriority w:val="34"/>
    <w:qFormat/>
    <w:rsid w:val="009B40B3"/>
    <w:pPr>
      <w:ind w:left="720"/>
      <w:contextualSpacing/>
    </w:pPr>
  </w:style>
  <w:style w:type="character" w:styleId="IntenseEmphasis">
    <w:name w:val="Intense Emphasis"/>
    <w:basedOn w:val="DefaultParagraphFont"/>
    <w:uiPriority w:val="21"/>
    <w:qFormat/>
    <w:rsid w:val="009B40B3"/>
    <w:rPr>
      <w:i/>
      <w:iCs/>
      <w:color w:val="0F4761" w:themeColor="accent1" w:themeShade="BF"/>
    </w:rPr>
  </w:style>
  <w:style w:type="paragraph" w:styleId="IntenseQuote">
    <w:name w:val="Intense Quote"/>
    <w:basedOn w:val="Normal"/>
    <w:next w:val="Normal"/>
    <w:link w:val="IntenseQuoteChar"/>
    <w:uiPriority w:val="30"/>
    <w:qFormat/>
    <w:rsid w:val="009B4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0B3"/>
    <w:rPr>
      <w:i/>
      <w:iCs/>
      <w:color w:val="0F4761" w:themeColor="accent1" w:themeShade="BF"/>
    </w:rPr>
  </w:style>
  <w:style w:type="character" w:styleId="IntenseReference">
    <w:name w:val="Intense Reference"/>
    <w:basedOn w:val="DefaultParagraphFont"/>
    <w:uiPriority w:val="32"/>
    <w:qFormat/>
    <w:rsid w:val="009B40B3"/>
    <w:rPr>
      <w:b/>
      <w:bCs/>
      <w:smallCaps/>
      <w:color w:val="0F4761" w:themeColor="accent1" w:themeShade="BF"/>
      <w:spacing w:val="5"/>
    </w:rPr>
  </w:style>
  <w:style w:type="paragraph" w:customStyle="1" w:styleId="paragraph">
    <w:name w:val="paragraph"/>
    <w:basedOn w:val="Normal"/>
    <w:rsid w:val="009B40B3"/>
    <w:pPr>
      <w:spacing w:before="100" w:beforeAutospacing="1" w:after="100" w:afterAutospacing="1"/>
    </w:pPr>
    <w:rPr>
      <w:rFonts w:ascii="Times New Roman" w:eastAsia="Times New Roman" w:hAnsi="Times New Roman" w:cs="Times New Roman"/>
      <w:sz w:val="24"/>
      <w:szCs w:val="24"/>
      <w:lang w:eastAsia="fi-FI"/>
    </w:rPr>
  </w:style>
  <w:style w:type="character" w:customStyle="1" w:styleId="ng-directive">
    <w:name w:val="ng-directive"/>
    <w:basedOn w:val="DefaultParagraphFont"/>
    <w:rsid w:val="009B40B3"/>
  </w:style>
  <w:style w:type="table" w:styleId="TableGrid">
    <w:name w:val="Table Grid"/>
    <w:basedOn w:val="TableNormal"/>
    <w:uiPriority w:val="39"/>
    <w:rsid w:val="009B40B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B40B3"/>
    <w:rPr>
      <w:color w:val="666666"/>
    </w:rPr>
  </w:style>
  <w:style w:type="paragraph" w:styleId="Header">
    <w:name w:val="header"/>
    <w:basedOn w:val="Normal"/>
    <w:link w:val="HeaderChar"/>
    <w:uiPriority w:val="99"/>
    <w:unhideWhenUsed/>
    <w:rsid w:val="009B40B3"/>
    <w:pPr>
      <w:tabs>
        <w:tab w:val="center" w:pos="4513"/>
        <w:tab w:val="right" w:pos="9026"/>
      </w:tabs>
      <w:spacing w:after="0"/>
    </w:pPr>
  </w:style>
  <w:style w:type="character" w:customStyle="1" w:styleId="HeaderChar">
    <w:name w:val="Header Char"/>
    <w:basedOn w:val="DefaultParagraphFont"/>
    <w:link w:val="Header"/>
    <w:uiPriority w:val="99"/>
    <w:rsid w:val="009B40B3"/>
    <w:rPr>
      <w:kern w:val="0"/>
      <w:sz w:val="22"/>
      <w:szCs w:val="22"/>
      <w14:ligatures w14:val="none"/>
    </w:rPr>
  </w:style>
  <w:style w:type="paragraph" w:styleId="Footer">
    <w:name w:val="footer"/>
    <w:basedOn w:val="Normal"/>
    <w:link w:val="FooterChar"/>
    <w:uiPriority w:val="99"/>
    <w:unhideWhenUsed/>
    <w:rsid w:val="009B40B3"/>
    <w:pPr>
      <w:tabs>
        <w:tab w:val="center" w:pos="4513"/>
        <w:tab w:val="right" w:pos="9026"/>
      </w:tabs>
      <w:spacing w:after="0"/>
    </w:pPr>
  </w:style>
  <w:style w:type="character" w:customStyle="1" w:styleId="FooterChar">
    <w:name w:val="Footer Char"/>
    <w:basedOn w:val="DefaultParagraphFont"/>
    <w:link w:val="Footer"/>
    <w:uiPriority w:val="99"/>
    <w:rsid w:val="009B40B3"/>
    <w:rPr>
      <w:kern w:val="0"/>
      <w:sz w:val="22"/>
      <w:szCs w:val="22"/>
      <w14:ligatures w14:val="none"/>
    </w:rPr>
  </w:style>
  <w:style w:type="character" w:customStyle="1" w:styleId="Paragraph0">
    <w:name w:val="Paragraph"/>
    <w:basedOn w:val="DefaultParagraphFont"/>
    <w:uiPriority w:val="1"/>
    <w:rsid w:val="00DE3D65"/>
    <w:rPr>
      <w:rFonts w:asciiTheme="minorHAnsi" w:hAnsiTheme="minorHAnsi"/>
      <w:sz w:val="22"/>
    </w:rPr>
  </w:style>
  <w:style w:type="paragraph" w:styleId="NoSpacing">
    <w:name w:val="No Spacing"/>
    <w:uiPriority w:val="1"/>
    <w:qFormat/>
    <w:rsid w:val="00156AAC"/>
    <w:pPr>
      <w:spacing w:after="0" w:line="240" w:lineRule="auto"/>
    </w:pPr>
    <w:rPr>
      <w:kern w:val="0"/>
      <w:sz w:val="22"/>
      <w:szCs w:val="22"/>
      <w14:ligatures w14:val="none"/>
    </w:rPr>
  </w:style>
  <w:style w:type="character" w:customStyle="1" w:styleId="Style1">
    <w:name w:val="Style1"/>
    <w:basedOn w:val="DefaultParagraphFont"/>
    <w:uiPriority w:val="1"/>
    <w:rsid w:val="00156AAC"/>
    <w:rPr>
      <w:rFonts w:ascii="Times New Roman" w:hAnsi="Times New Roman"/>
      <w:sz w:val="20"/>
    </w:rPr>
  </w:style>
  <w:style w:type="character" w:customStyle="1" w:styleId="Aptosstandard">
    <w:name w:val="Aptos standard"/>
    <w:basedOn w:val="DefaultParagraphFont"/>
    <w:uiPriority w:val="1"/>
    <w:rsid w:val="00156AAC"/>
    <w:rPr>
      <w:rFonts w:asciiTheme="minorHAnsi" w:hAnsiTheme="minorHAnsi"/>
      <w:sz w:val="20"/>
    </w:rPr>
  </w:style>
  <w:style w:type="character" w:customStyle="1" w:styleId="Style2">
    <w:name w:val="Style2"/>
    <w:basedOn w:val="DefaultParagraphFont"/>
    <w:uiPriority w:val="1"/>
    <w:rsid w:val="007B192A"/>
  </w:style>
  <w:style w:type="character" w:styleId="Hyperlink">
    <w:name w:val="Hyperlink"/>
    <w:basedOn w:val="DefaultParagraphFont"/>
    <w:uiPriority w:val="99"/>
    <w:unhideWhenUsed/>
    <w:rsid w:val="00CF7C48"/>
    <w:rPr>
      <w:color w:val="467886" w:themeColor="hyperlink"/>
      <w:u w:val="single"/>
    </w:rPr>
  </w:style>
  <w:style w:type="character" w:styleId="UnresolvedMention">
    <w:name w:val="Unresolved Mention"/>
    <w:basedOn w:val="DefaultParagraphFont"/>
    <w:uiPriority w:val="99"/>
    <w:semiHidden/>
    <w:unhideWhenUsed/>
    <w:rsid w:val="002F6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lbright.f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ulbright.fi/general-information-cost-share-grants-universitie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7316594D4143208C51313C687988B2"/>
        <w:category>
          <w:name w:val="General"/>
          <w:gallery w:val="placeholder"/>
        </w:category>
        <w:types>
          <w:type w:val="bbPlcHdr"/>
        </w:types>
        <w:behaviors>
          <w:behavior w:val="content"/>
        </w:behaviors>
        <w:guid w:val="{03CECA08-A2DD-4A1F-A3B4-D07DC49A9E55}"/>
      </w:docPartPr>
      <w:docPartBody>
        <w:p w:rsidR="00A90F47" w:rsidRDefault="005A4EAB" w:rsidP="005A4EAB">
          <w:pPr>
            <w:pStyle w:val="DB7316594D4143208C51313C687988B24"/>
          </w:pPr>
          <w:r w:rsidRPr="00125D54">
            <w:rPr>
              <w:rStyle w:val="PlaceholderText"/>
            </w:rPr>
            <w:t xml:space="preserve">                                                                                                                                         </w:t>
          </w:r>
          <w:r>
            <w:rPr>
              <w:rStyle w:val="PlaceholderText"/>
            </w:rPr>
            <w:t xml:space="preserve">                  </w:t>
          </w:r>
          <w:r>
            <w:t xml:space="preserve">              </w:t>
          </w:r>
          <w:r w:rsidRPr="00125D54">
            <w:rPr>
              <w:rStyle w:val="PlaceholderText"/>
            </w:rPr>
            <w:t xml:space="preserve">                                                    </w:t>
          </w:r>
          <w:r w:rsidRPr="00125D54">
            <w:rPr>
              <w:lang w:val="en-US"/>
            </w:rPr>
            <w:t xml:space="preserve">       </w:t>
          </w:r>
        </w:p>
      </w:docPartBody>
    </w:docPart>
    <w:docPart>
      <w:docPartPr>
        <w:name w:val="1EF6727081B9443EAB6F5B63124097A4"/>
        <w:category>
          <w:name w:val="General"/>
          <w:gallery w:val="placeholder"/>
        </w:category>
        <w:types>
          <w:type w:val="bbPlcHdr"/>
        </w:types>
        <w:behaviors>
          <w:behavior w:val="content"/>
        </w:behaviors>
        <w:guid w:val="{8AFBAAFC-1E24-46F7-B166-97B35C8FF41F}"/>
      </w:docPartPr>
      <w:docPartBody>
        <w:p w:rsidR="00A90F47" w:rsidRDefault="005A4EAB" w:rsidP="005A4EAB">
          <w:pPr>
            <w:pStyle w:val="1EF6727081B9443EAB6F5B63124097A44"/>
          </w:pPr>
          <w:r>
            <w:rPr>
              <w:rStyle w:val="Aptosstandard"/>
            </w:rPr>
            <w:t xml:space="preserve">                                                                                                                                                                                                                              </w:t>
          </w:r>
        </w:p>
      </w:docPartBody>
    </w:docPart>
    <w:docPart>
      <w:docPartPr>
        <w:name w:val="425D3572D00242AFBDFF077C7F8441F5"/>
        <w:category>
          <w:name w:val="General"/>
          <w:gallery w:val="placeholder"/>
        </w:category>
        <w:types>
          <w:type w:val="bbPlcHdr"/>
        </w:types>
        <w:behaviors>
          <w:behavior w:val="content"/>
        </w:behaviors>
        <w:guid w:val="{7DA600DD-76AB-44CC-B0E3-B7CC5CF5717B}"/>
      </w:docPartPr>
      <w:docPartBody>
        <w:p w:rsidR="00A90F47" w:rsidRDefault="005A4EAB" w:rsidP="005A4EAB">
          <w:pPr>
            <w:pStyle w:val="425D3572D00242AFBDFF077C7F8441F54"/>
          </w:pPr>
          <w:r>
            <w:rPr>
              <w:rStyle w:val="Paragraph"/>
              <w:b w:val="0"/>
            </w:rPr>
            <w:t xml:space="preserve"> </w:t>
          </w:r>
          <w:r>
            <w:rPr>
              <w:rStyle w:val="Paragraph"/>
            </w:rPr>
            <w:t xml:space="preserve">                                              </w:t>
          </w:r>
          <w:r>
            <w:rPr>
              <w:rStyle w:val="Paragraph"/>
              <w:b w:val="0"/>
            </w:rPr>
            <w:br/>
          </w:r>
        </w:p>
      </w:docPartBody>
    </w:docPart>
    <w:docPart>
      <w:docPartPr>
        <w:name w:val="E5BAD8DF9F434E00BAEB9D10815FDC5E"/>
        <w:category>
          <w:name w:val="General"/>
          <w:gallery w:val="placeholder"/>
        </w:category>
        <w:types>
          <w:type w:val="bbPlcHdr"/>
        </w:types>
        <w:behaviors>
          <w:behavior w:val="content"/>
        </w:behaviors>
        <w:guid w:val="{4E680707-3783-40AB-A7DB-65B24D61AECE}"/>
      </w:docPartPr>
      <w:docPartBody>
        <w:p w:rsidR="00A90F47" w:rsidRDefault="005A4EAB" w:rsidP="005A4EAB">
          <w:pPr>
            <w:pStyle w:val="E5BAD8DF9F434E00BAEB9D10815FDC5E2"/>
          </w:pPr>
          <w:r w:rsidRPr="00125D54">
            <w:rPr>
              <w:rStyle w:val="PlaceholderText"/>
            </w:rPr>
            <w:t xml:space="preserve">                                                                     </w:t>
          </w:r>
          <w:r>
            <w:rPr>
              <w:rStyle w:val="PlaceholderText"/>
            </w:rPr>
            <w:t xml:space="preserve">         </w:t>
          </w:r>
          <w:r w:rsidRPr="00125D54">
            <w:rPr>
              <w:rStyle w:val="PlaceholderText"/>
            </w:rPr>
            <w:t xml:space="preserve">                                                                    </w:t>
          </w:r>
          <w:r>
            <w:rPr>
              <w:rStyle w:val="PlaceholderText"/>
            </w:rPr>
            <w:t xml:space="preserve">                  </w:t>
          </w:r>
          <w:r>
            <w:t xml:space="preserve">              </w:t>
          </w:r>
          <w:r w:rsidRPr="00125D54">
            <w:rPr>
              <w:rStyle w:val="PlaceholderText"/>
            </w:rPr>
            <w:t xml:space="preserve">                                                    </w:t>
          </w:r>
          <w:r w:rsidRPr="00125D54">
            <w:rPr>
              <w:lang w:val="en-US"/>
            </w:rPr>
            <w:t xml:space="preserve">       </w:t>
          </w:r>
        </w:p>
      </w:docPartBody>
    </w:docPart>
    <w:docPart>
      <w:docPartPr>
        <w:name w:val="5F8B029ADDBA41DFAE5A0C72A1CCA32B"/>
        <w:category>
          <w:name w:val="General"/>
          <w:gallery w:val="placeholder"/>
        </w:category>
        <w:types>
          <w:type w:val="bbPlcHdr"/>
        </w:types>
        <w:behaviors>
          <w:behavior w:val="content"/>
        </w:behaviors>
        <w:guid w:val="{508B69BB-D1A4-4BB8-9D6B-D4CB9A1C3DBC}"/>
      </w:docPartPr>
      <w:docPartBody>
        <w:p w:rsidR="00A90F47" w:rsidRDefault="005A4EAB" w:rsidP="005A4EAB">
          <w:pPr>
            <w:pStyle w:val="5F8B029ADDBA41DFAE5A0C72A1CCA32B4"/>
          </w:pPr>
          <w:r>
            <w:rPr>
              <w:rStyle w:val="Aptosstandard"/>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rPr>
            <w:t xml:space="preserve">                                                                                                                                        </w:t>
          </w:r>
        </w:p>
      </w:docPartBody>
    </w:docPart>
    <w:docPart>
      <w:docPartPr>
        <w:name w:val="9EF936B5A2694C7399FE21626A2B94FE"/>
        <w:category>
          <w:name w:val="General"/>
          <w:gallery w:val="placeholder"/>
        </w:category>
        <w:types>
          <w:type w:val="bbPlcHdr"/>
        </w:types>
        <w:behaviors>
          <w:behavior w:val="content"/>
        </w:behaviors>
        <w:guid w:val="{8D8A9722-16CA-4AB0-A37C-EF7695038120}"/>
      </w:docPartPr>
      <w:docPartBody>
        <w:p w:rsidR="00A90F47" w:rsidRDefault="005A4EAB" w:rsidP="005A4EAB">
          <w:pPr>
            <w:pStyle w:val="9EF936B5A2694C7399FE21626A2B94FE4"/>
          </w:pPr>
          <w:r>
            <w:rPr>
              <w:rStyle w:val="Aptosstandard"/>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rPr>
            <w:t xml:space="preserve">                                                                                                                                        </w:t>
          </w:r>
        </w:p>
      </w:docPartBody>
    </w:docPart>
    <w:docPart>
      <w:docPartPr>
        <w:name w:val="704CFE2604D74EA79705470AE6DA65DC"/>
        <w:category>
          <w:name w:val="General"/>
          <w:gallery w:val="placeholder"/>
        </w:category>
        <w:types>
          <w:type w:val="bbPlcHdr"/>
        </w:types>
        <w:behaviors>
          <w:behavior w:val="content"/>
        </w:behaviors>
        <w:guid w:val="{0E152A66-8095-47E3-A080-51273E6D1DE4}"/>
      </w:docPartPr>
      <w:docPartBody>
        <w:p w:rsidR="00A90F47" w:rsidRDefault="005A4EAB" w:rsidP="005A4EAB">
          <w:pPr>
            <w:pStyle w:val="704CFE2604D74EA79705470AE6DA65DC4"/>
          </w:pPr>
          <w:r>
            <w:rPr>
              <w:rStyle w:val="Aptosstandard"/>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rPr>
            <w:t xml:space="preserve">                                                                                                                                        </w:t>
          </w:r>
        </w:p>
      </w:docPartBody>
    </w:docPart>
    <w:docPart>
      <w:docPartPr>
        <w:name w:val="244FCBDEF6014C6F954BD6D05569AA8E"/>
        <w:category>
          <w:name w:val="General"/>
          <w:gallery w:val="placeholder"/>
        </w:category>
        <w:types>
          <w:type w:val="bbPlcHdr"/>
        </w:types>
        <w:behaviors>
          <w:behavior w:val="content"/>
        </w:behaviors>
        <w:guid w:val="{41D27B66-56E7-4C8F-A711-8B1DE0F81B9A}"/>
      </w:docPartPr>
      <w:docPartBody>
        <w:p w:rsidR="008A3808" w:rsidRDefault="005A4EAB" w:rsidP="005A4EAB">
          <w:pPr>
            <w:pStyle w:val="244FCBDEF6014C6F954BD6D05569AA8E5"/>
          </w:pPr>
          <w:r w:rsidRPr="00125D54">
            <w:rPr>
              <w:rStyle w:val="PlaceholderText"/>
            </w:rPr>
            <w:t xml:space="preserve">                                                                                                                                       </w:t>
          </w:r>
          <w:r>
            <w:rPr>
              <w:rStyle w:val="PlaceholderText"/>
            </w:rPr>
            <w:br/>
          </w:r>
          <w:r w:rsidRPr="00125D54">
            <w:rPr>
              <w:rStyle w:val="PlaceholderText"/>
            </w:rPr>
            <w:t xml:space="preserve">  </w:t>
          </w:r>
          <w:r>
            <w:rPr>
              <w:rStyle w:val="PlaceholderText"/>
            </w:rPr>
            <w:t xml:space="preserve">                  </w:t>
          </w:r>
          <w:r>
            <w:t xml:space="preserve">              </w:t>
          </w:r>
          <w:r w:rsidRPr="00125D54">
            <w:rPr>
              <w:rStyle w:val="PlaceholderText"/>
            </w:rPr>
            <w:t xml:space="preserve">                                                    </w:t>
          </w:r>
          <w:r w:rsidRPr="00125D54">
            <w:rPr>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27E"/>
    <w:rsid w:val="00020461"/>
    <w:rsid w:val="000A50AD"/>
    <w:rsid w:val="002C127E"/>
    <w:rsid w:val="002F4099"/>
    <w:rsid w:val="003C55DB"/>
    <w:rsid w:val="00515B16"/>
    <w:rsid w:val="0055561E"/>
    <w:rsid w:val="005A4EAB"/>
    <w:rsid w:val="00622E97"/>
    <w:rsid w:val="00632A78"/>
    <w:rsid w:val="006C0806"/>
    <w:rsid w:val="00757FDA"/>
    <w:rsid w:val="00785A87"/>
    <w:rsid w:val="007E6F5F"/>
    <w:rsid w:val="0086027A"/>
    <w:rsid w:val="008A3808"/>
    <w:rsid w:val="008E7697"/>
    <w:rsid w:val="00926366"/>
    <w:rsid w:val="009406C2"/>
    <w:rsid w:val="00956D8E"/>
    <w:rsid w:val="009D2179"/>
    <w:rsid w:val="00A015A3"/>
    <w:rsid w:val="00A103B3"/>
    <w:rsid w:val="00A8717C"/>
    <w:rsid w:val="00A90F47"/>
    <w:rsid w:val="00AB3616"/>
    <w:rsid w:val="00B32277"/>
    <w:rsid w:val="00B43A19"/>
    <w:rsid w:val="00BB35AB"/>
    <w:rsid w:val="00C01B95"/>
    <w:rsid w:val="00C427C4"/>
    <w:rsid w:val="00C80877"/>
    <w:rsid w:val="00C94454"/>
    <w:rsid w:val="00E95943"/>
    <w:rsid w:val="00ED15C7"/>
    <w:rsid w:val="00EE57A1"/>
    <w:rsid w:val="00F93A0D"/>
    <w:rsid w:val="00FA50D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4EAB"/>
    <w:rPr>
      <w:color w:val="666666"/>
    </w:rPr>
  </w:style>
  <w:style w:type="paragraph" w:customStyle="1" w:styleId="244FCBDEF6014C6F954BD6D05569AA8E">
    <w:name w:val="244FCBDEF6014C6F954BD6D05569AA8E"/>
    <w:rsid w:val="005A4EAB"/>
    <w:rPr>
      <w:lang w:val="en-US" w:eastAsia="en-US"/>
    </w:rPr>
  </w:style>
  <w:style w:type="paragraph" w:customStyle="1" w:styleId="1EF6727081B9443EAB6F5B63124097A4">
    <w:name w:val="1EF6727081B9443EAB6F5B63124097A4"/>
    <w:rsid w:val="005A4EAB"/>
    <w:pPr>
      <w:spacing w:after="0" w:line="240" w:lineRule="auto"/>
    </w:pPr>
    <w:rPr>
      <w:rFonts w:eastAsiaTheme="minorHAnsi"/>
      <w:kern w:val="0"/>
      <w:sz w:val="22"/>
      <w:szCs w:val="22"/>
      <w:lang w:eastAsia="en-US"/>
      <w14:ligatures w14:val="none"/>
    </w:rPr>
  </w:style>
  <w:style w:type="paragraph" w:customStyle="1" w:styleId="E5BAD8DF9F434E00BAEB9D10815FDC5E">
    <w:name w:val="E5BAD8DF9F434E00BAEB9D10815FDC5E"/>
    <w:rsid w:val="005A4EAB"/>
    <w:pPr>
      <w:spacing w:before="40" w:after="40" w:line="240" w:lineRule="auto"/>
    </w:pPr>
    <w:rPr>
      <w:rFonts w:ascii="Aptos" w:eastAsiaTheme="minorHAnsi" w:hAnsi="Aptos"/>
      <w:kern w:val="0"/>
      <w:sz w:val="22"/>
      <w:szCs w:val="22"/>
      <w:lang w:eastAsia="en-US"/>
      <w14:ligatures w14:val="none"/>
    </w:rPr>
  </w:style>
  <w:style w:type="character" w:customStyle="1" w:styleId="Aptosstandard">
    <w:name w:val="Aptos standard"/>
    <w:basedOn w:val="DefaultParagraphFont"/>
    <w:uiPriority w:val="1"/>
    <w:rsid w:val="005A4EAB"/>
    <w:rPr>
      <w:rFonts w:asciiTheme="minorHAnsi" w:hAnsiTheme="minorHAnsi"/>
      <w:sz w:val="20"/>
    </w:rPr>
  </w:style>
  <w:style w:type="paragraph" w:customStyle="1" w:styleId="DB7316594D4143208C51313C687988B2">
    <w:name w:val="DB7316594D4143208C51313C687988B2"/>
    <w:rsid w:val="005A4EAB"/>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
    <w:name w:val="425D3572D00242AFBDFF077C7F8441F5"/>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
    <w:name w:val="5F8B029ADDBA41DFAE5A0C72A1CCA32B"/>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
    <w:name w:val="9EF936B5A2694C7399FE21626A2B94FE"/>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
    <w:name w:val="704CFE2604D74EA79705470AE6DA65DC"/>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244FCBDEF6014C6F954BD6D05569AA8E1">
    <w:name w:val="244FCBDEF6014C6F954BD6D05569AA8E1"/>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1EF6727081B9443EAB6F5B63124097A41">
    <w:name w:val="1EF6727081B9443EAB6F5B63124097A41"/>
    <w:rsid w:val="005A4EAB"/>
    <w:pPr>
      <w:spacing w:after="0" w:line="240" w:lineRule="auto"/>
    </w:pPr>
    <w:rPr>
      <w:rFonts w:eastAsiaTheme="minorHAnsi"/>
      <w:kern w:val="0"/>
      <w:sz w:val="22"/>
      <w:szCs w:val="22"/>
      <w:lang w:eastAsia="en-US"/>
      <w14:ligatures w14:val="none"/>
    </w:rPr>
  </w:style>
  <w:style w:type="paragraph" w:customStyle="1" w:styleId="E5BAD8DF9F434E00BAEB9D10815FDC5E1">
    <w:name w:val="E5BAD8DF9F434E00BAEB9D10815FDC5E1"/>
    <w:rsid w:val="005A4EAB"/>
    <w:pPr>
      <w:spacing w:before="40" w:after="40" w:line="240" w:lineRule="auto"/>
    </w:pPr>
    <w:rPr>
      <w:rFonts w:ascii="Aptos" w:eastAsiaTheme="minorHAnsi" w:hAnsi="Aptos"/>
      <w:kern w:val="0"/>
      <w:sz w:val="22"/>
      <w:szCs w:val="22"/>
      <w:lang w:eastAsia="en-US"/>
      <w14:ligatures w14:val="none"/>
    </w:rPr>
  </w:style>
  <w:style w:type="paragraph" w:customStyle="1" w:styleId="DB7316594D4143208C51313C687988B21">
    <w:name w:val="DB7316594D4143208C51313C687988B21"/>
    <w:rsid w:val="005A4EAB"/>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1">
    <w:name w:val="425D3572D00242AFBDFF077C7F8441F51"/>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1">
    <w:name w:val="5F8B029ADDBA41DFAE5A0C72A1CCA32B1"/>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1">
    <w:name w:val="9EF936B5A2694C7399FE21626A2B94FE1"/>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1">
    <w:name w:val="704CFE2604D74EA79705470AE6DA65DC1"/>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244FCBDEF6014C6F954BD6D05569AA8E2">
    <w:name w:val="244FCBDEF6014C6F954BD6D05569AA8E2"/>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1EF6727081B9443EAB6F5B63124097A42">
    <w:name w:val="1EF6727081B9443EAB6F5B63124097A42"/>
    <w:rsid w:val="005A4EAB"/>
    <w:pPr>
      <w:spacing w:after="0" w:line="240" w:lineRule="auto"/>
    </w:pPr>
    <w:rPr>
      <w:rFonts w:eastAsiaTheme="minorHAnsi"/>
      <w:kern w:val="0"/>
      <w:sz w:val="22"/>
      <w:szCs w:val="22"/>
      <w:lang w:eastAsia="en-US"/>
      <w14:ligatures w14:val="none"/>
    </w:rPr>
  </w:style>
  <w:style w:type="paragraph" w:customStyle="1" w:styleId="E5BAD8DF9F434E00BAEB9D10815FDC5E2">
    <w:name w:val="E5BAD8DF9F434E00BAEB9D10815FDC5E2"/>
    <w:rsid w:val="005A4EAB"/>
    <w:pPr>
      <w:spacing w:before="40" w:after="40" w:line="240" w:lineRule="auto"/>
    </w:pPr>
    <w:rPr>
      <w:rFonts w:ascii="Aptos" w:eastAsiaTheme="minorHAnsi" w:hAnsi="Aptos"/>
      <w:kern w:val="0"/>
      <w:sz w:val="22"/>
      <w:szCs w:val="22"/>
      <w:lang w:eastAsia="en-US"/>
      <w14:ligatures w14:val="none"/>
    </w:rPr>
  </w:style>
  <w:style w:type="paragraph" w:customStyle="1" w:styleId="DB7316594D4143208C51313C687988B22">
    <w:name w:val="DB7316594D4143208C51313C687988B22"/>
    <w:rsid w:val="005A4EAB"/>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2">
    <w:name w:val="425D3572D00242AFBDFF077C7F8441F52"/>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2">
    <w:name w:val="5F8B029ADDBA41DFAE5A0C72A1CCA32B2"/>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2">
    <w:name w:val="9EF936B5A2694C7399FE21626A2B94FE2"/>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2">
    <w:name w:val="704CFE2604D74EA79705470AE6DA65DC2"/>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244FCBDEF6014C6F954BD6D05569AA8E3">
    <w:name w:val="244FCBDEF6014C6F954BD6D05569AA8E3"/>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1EF6727081B9443EAB6F5B63124097A43">
    <w:name w:val="1EF6727081B9443EAB6F5B63124097A43"/>
    <w:rsid w:val="005A4EAB"/>
    <w:pPr>
      <w:spacing w:after="0" w:line="240" w:lineRule="auto"/>
    </w:pPr>
    <w:rPr>
      <w:rFonts w:eastAsiaTheme="minorHAnsi"/>
      <w:kern w:val="0"/>
      <w:sz w:val="22"/>
      <w:szCs w:val="22"/>
      <w:lang w:eastAsia="en-US"/>
      <w14:ligatures w14:val="none"/>
    </w:rPr>
  </w:style>
  <w:style w:type="paragraph" w:customStyle="1" w:styleId="DB7316594D4143208C51313C687988B23">
    <w:name w:val="DB7316594D4143208C51313C687988B23"/>
    <w:rsid w:val="005A4EAB"/>
    <w:pPr>
      <w:spacing w:before="40" w:after="40" w:line="240" w:lineRule="auto"/>
    </w:pPr>
    <w:rPr>
      <w:rFonts w:ascii="Aptos" w:eastAsiaTheme="minorHAnsi" w:hAnsi="Aptos"/>
      <w:kern w:val="0"/>
      <w:sz w:val="22"/>
      <w:szCs w:val="22"/>
      <w:lang w:eastAsia="en-US"/>
      <w14:ligatures w14:val="none"/>
    </w:rPr>
  </w:style>
  <w:style w:type="character" w:customStyle="1" w:styleId="Paragraph">
    <w:name w:val="Paragraph"/>
    <w:basedOn w:val="DefaultParagraphFont"/>
    <w:uiPriority w:val="1"/>
    <w:rsid w:val="005A4EAB"/>
    <w:rPr>
      <w:rFonts w:asciiTheme="minorHAnsi" w:hAnsiTheme="minorHAnsi"/>
      <w:sz w:val="22"/>
    </w:rPr>
  </w:style>
  <w:style w:type="paragraph" w:customStyle="1" w:styleId="425D3572D00242AFBDFF077C7F8441F53">
    <w:name w:val="425D3572D00242AFBDFF077C7F8441F53"/>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3">
    <w:name w:val="5F8B029ADDBA41DFAE5A0C72A1CCA32B3"/>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3">
    <w:name w:val="9EF936B5A2694C7399FE21626A2B94FE3"/>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3">
    <w:name w:val="704CFE2604D74EA79705470AE6DA65DC3"/>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244FCBDEF6014C6F954BD6D05569AA8E4">
    <w:name w:val="244FCBDEF6014C6F954BD6D05569AA8E4"/>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1EF6727081B9443EAB6F5B63124097A44">
    <w:name w:val="1EF6727081B9443EAB6F5B63124097A44"/>
    <w:rsid w:val="005A4EAB"/>
    <w:pPr>
      <w:spacing w:after="0" w:line="240" w:lineRule="auto"/>
    </w:pPr>
    <w:rPr>
      <w:rFonts w:eastAsiaTheme="minorHAnsi"/>
      <w:kern w:val="0"/>
      <w:sz w:val="22"/>
      <w:szCs w:val="22"/>
      <w:lang w:eastAsia="en-US"/>
      <w14:ligatures w14:val="none"/>
    </w:rPr>
  </w:style>
  <w:style w:type="paragraph" w:customStyle="1" w:styleId="DB7316594D4143208C51313C687988B24">
    <w:name w:val="DB7316594D4143208C51313C687988B24"/>
    <w:rsid w:val="005A4EAB"/>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4">
    <w:name w:val="425D3572D00242AFBDFF077C7F8441F54"/>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4">
    <w:name w:val="5F8B029ADDBA41DFAE5A0C72A1CCA32B4"/>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4">
    <w:name w:val="9EF936B5A2694C7399FE21626A2B94FE4"/>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4">
    <w:name w:val="704CFE2604D74EA79705470AE6DA65DC4"/>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244FCBDEF6014C6F954BD6D05569AA8E5">
    <w:name w:val="244FCBDEF6014C6F954BD6D05569AA8E5"/>
    <w:rsid w:val="005A4EAB"/>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14">
    <w:name w:val="5F8B029ADDBA41DFAE5A0C72A1CCA32B14"/>
    <w:rsid w:val="0086027A"/>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14">
    <w:name w:val="9EF936B5A2694C7399FE21626A2B94FE14"/>
    <w:rsid w:val="0086027A"/>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14">
    <w:name w:val="704CFE2604D74EA79705470AE6DA65DC14"/>
    <w:rsid w:val="0086027A"/>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DB7316594D4143208C51313C687988B222">
    <w:name w:val="DB7316594D4143208C51313C687988B222"/>
    <w:rsid w:val="0086027A"/>
    <w:pPr>
      <w:spacing w:before="40" w:after="40" w:line="240" w:lineRule="auto"/>
    </w:pPr>
    <w:rPr>
      <w:rFonts w:ascii="Aptos" w:eastAsiaTheme="minorHAnsi" w:hAnsi="Aptos"/>
      <w:kern w:val="0"/>
      <w:sz w:val="22"/>
      <w:szCs w:val="22"/>
      <w:lang w:eastAsia="en-US"/>
      <w14:ligatures w14:val="none"/>
    </w:rPr>
  </w:style>
  <w:style w:type="paragraph" w:customStyle="1" w:styleId="E5BAD8DF9F434E00BAEB9D10815FDC5E18">
    <w:name w:val="E5BAD8DF9F434E00BAEB9D10815FDC5E18"/>
    <w:rsid w:val="0086027A"/>
    <w:pPr>
      <w:spacing w:before="40" w:after="40" w:line="240" w:lineRule="auto"/>
    </w:pPr>
    <w:rPr>
      <w:rFonts w:ascii="Aptos" w:eastAsiaTheme="minorHAnsi" w:hAnsi="Aptos"/>
      <w:kern w:val="0"/>
      <w:sz w:val="22"/>
      <w:szCs w:val="22"/>
      <w:lang w:eastAsia="en-US"/>
      <w14:ligatures w14:val="none"/>
    </w:rPr>
  </w:style>
  <w:style w:type="paragraph" w:customStyle="1" w:styleId="1EF6727081B9443EAB6F5B63124097A418">
    <w:name w:val="1EF6727081B9443EAB6F5B63124097A418"/>
    <w:rsid w:val="0086027A"/>
    <w:pPr>
      <w:spacing w:after="0" w:line="240" w:lineRule="auto"/>
    </w:pPr>
    <w:rPr>
      <w:rFonts w:eastAsiaTheme="minorHAnsi"/>
      <w:kern w:val="0"/>
      <w:sz w:val="22"/>
      <w:szCs w:val="22"/>
      <w:lang w:eastAsia="en-US"/>
      <w14:ligatures w14:val="none"/>
    </w:rPr>
  </w:style>
  <w:style w:type="paragraph" w:customStyle="1" w:styleId="425D3572D00242AFBDFF077C7F8441F517">
    <w:name w:val="425D3572D00242AFBDFF077C7F8441F517"/>
    <w:rsid w:val="0086027A"/>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DC3FB-3918-4C04-BDEC-7AFEADBE1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Saara Martikainen</dc:creator>
  <cp:keywords/>
  <dc:description/>
  <cp:lastModifiedBy>Mihkel Vaim</cp:lastModifiedBy>
  <cp:revision>16</cp:revision>
  <dcterms:created xsi:type="dcterms:W3CDTF">2026-03-18T13:03:00Z</dcterms:created>
  <dcterms:modified xsi:type="dcterms:W3CDTF">2026-03-18T14:49:00Z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1acabcd5-858a-4229-90cb-a86f33b2ed30</vt:lpwstr>
  </property>
</Properties>
</file>